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23DE6" w14:textId="57D6E213" w:rsidR="00DB48FE" w:rsidRDefault="00DB48FE" w:rsidP="00DB48FE">
      <w:r>
        <w:rPr>
          <w:b/>
          <w:bCs/>
          <w:lang w:eastAsia="en-US"/>
        </w:rPr>
        <w:t xml:space="preserve">CO DĚLAT K 18. NAROZENINÁM </w:t>
      </w:r>
      <w:r w:rsidR="008F5DBF">
        <w:rPr>
          <w:b/>
          <w:bCs/>
          <w:lang w:eastAsia="en-US"/>
        </w:rPr>
        <w:t>DÍTĚTE</w:t>
      </w:r>
      <w:r>
        <w:rPr>
          <w:b/>
          <w:bCs/>
          <w:lang w:eastAsia="en-US"/>
        </w:rPr>
        <w:t>:</w:t>
      </w:r>
    </w:p>
    <w:p w14:paraId="3F38B22F" w14:textId="77777777" w:rsidR="008F5DBF" w:rsidRDefault="008F5DBF" w:rsidP="00DB48FE">
      <w:pPr>
        <w:rPr>
          <w:lang w:eastAsia="en-US"/>
        </w:rPr>
      </w:pPr>
    </w:p>
    <w:p w14:paraId="232D6F15" w14:textId="5BF3293B" w:rsidR="00DB48FE" w:rsidRDefault="00DB48FE" w:rsidP="00DB48FE">
      <w:r>
        <w:rPr>
          <w:lang w:eastAsia="en-US"/>
        </w:rPr>
        <w:t xml:space="preserve">Předpokládám, že je </w:t>
      </w:r>
      <w:r w:rsidR="00074C71">
        <w:rPr>
          <w:lang w:eastAsia="en-US"/>
        </w:rPr>
        <w:t xml:space="preserve">dítě </w:t>
      </w:r>
      <w:r>
        <w:rPr>
          <w:lang w:eastAsia="en-US"/>
        </w:rPr>
        <w:t>postižen</w:t>
      </w:r>
      <w:r w:rsidR="00074C71">
        <w:rPr>
          <w:lang w:eastAsia="en-US"/>
        </w:rPr>
        <w:t>é</w:t>
      </w:r>
      <w:r>
        <w:rPr>
          <w:lang w:eastAsia="en-US"/>
        </w:rPr>
        <w:t xml:space="preserve"> a ráda byste </w:t>
      </w:r>
      <w:r w:rsidR="00074C71">
        <w:rPr>
          <w:lang w:eastAsia="en-US"/>
        </w:rPr>
        <w:t>ho</w:t>
      </w:r>
      <w:r>
        <w:rPr>
          <w:lang w:eastAsia="en-US"/>
        </w:rPr>
        <w:t xml:space="preserve"> i nadále hlídala/zastupovala a vyřizovala za n</w:t>
      </w:r>
      <w:r w:rsidR="00074C71">
        <w:rPr>
          <w:lang w:eastAsia="en-US"/>
        </w:rPr>
        <w:t>ěj</w:t>
      </w:r>
      <w:r>
        <w:rPr>
          <w:lang w:eastAsia="en-US"/>
        </w:rPr>
        <w:t xml:space="preserve"> záležitosti, pokud on</w:t>
      </w:r>
      <w:r w:rsidR="00074C71">
        <w:rPr>
          <w:lang w:eastAsia="en-US"/>
        </w:rPr>
        <w:t>o</w:t>
      </w:r>
      <w:r>
        <w:rPr>
          <w:lang w:eastAsia="en-US"/>
        </w:rPr>
        <w:t xml:space="preserve"> sam</w:t>
      </w:r>
      <w:r w:rsidR="00074C71">
        <w:rPr>
          <w:lang w:eastAsia="en-US"/>
        </w:rPr>
        <w:t>o</w:t>
      </w:r>
      <w:r>
        <w:rPr>
          <w:lang w:eastAsia="en-US"/>
        </w:rPr>
        <w:t xml:space="preserve"> na ně nestačí. </w:t>
      </w:r>
    </w:p>
    <w:p w14:paraId="210B39E5" w14:textId="77777777" w:rsidR="00DB48FE" w:rsidRDefault="00DB48FE" w:rsidP="00DB48FE">
      <w:r>
        <w:rPr>
          <w:lang w:eastAsia="en-US"/>
        </w:rPr>
        <w:t> </w:t>
      </w:r>
    </w:p>
    <w:p w14:paraId="46B8C1AF" w14:textId="17FCA3EE" w:rsidR="00DB48FE" w:rsidRDefault="00DB48FE" w:rsidP="00DB48FE">
      <w:r>
        <w:rPr>
          <w:lang w:eastAsia="en-US"/>
        </w:rPr>
        <w:t>Budete řešit:</w:t>
      </w:r>
    </w:p>
    <w:p w14:paraId="38EB38F5" w14:textId="77777777" w:rsidR="00DB48FE" w:rsidRDefault="00DB48FE" w:rsidP="00DB48FE">
      <w:pPr>
        <w:pStyle w:val="Odstavecseseznamem"/>
        <w:numPr>
          <w:ilvl w:val="0"/>
          <w:numId w:val="1"/>
        </w:numPr>
        <w:rPr>
          <w:rFonts w:eastAsia="Times New Roman"/>
        </w:rPr>
      </w:pPr>
      <w:r>
        <w:rPr>
          <w:rFonts w:eastAsia="Times New Roman"/>
          <w:lang w:eastAsia="en-US"/>
        </w:rPr>
        <w:t>přezkum příspěvku na péči (poučení níže)</w:t>
      </w:r>
    </w:p>
    <w:p w14:paraId="32F4D570" w14:textId="77777777" w:rsidR="00DB48FE" w:rsidRDefault="00DB48FE" w:rsidP="00DB48FE">
      <w:pPr>
        <w:pStyle w:val="Odstavecseseznamem"/>
        <w:numPr>
          <w:ilvl w:val="0"/>
          <w:numId w:val="1"/>
        </w:numPr>
        <w:rPr>
          <w:rFonts w:eastAsia="Times New Roman"/>
        </w:rPr>
      </w:pPr>
      <w:r>
        <w:rPr>
          <w:rFonts w:eastAsia="Times New Roman"/>
          <w:lang w:eastAsia="en-US"/>
        </w:rPr>
        <w:t>pokud máte průkaz osoby se zdravotním postižením a na to navazující mobilitu (pokud budete řešit, napište, dovysvětlím)</w:t>
      </w:r>
    </w:p>
    <w:p w14:paraId="75ACF9A2" w14:textId="413A5077" w:rsidR="00DB48FE" w:rsidRDefault="00DB48FE" w:rsidP="00DB48FE">
      <w:pPr>
        <w:pStyle w:val="Odstavecseseznamem"/>
        <w:numPr>
          <w:ilvl w:val="0"/>
          <w:numId w:val="1"/>
        </w:numPr>
        <w:rPr>
          <w:rFonts w:eastAsia="Times New Roman"/>
        </w:rPr>
      </w:pPr>
      <w:r>
        <w:rPr>
          <w:rFonts w:eastAsia="Times New Roman"/>
          <w:lang w:eastAsia="en-US"/>
        </w:rPr>
        <w:t xml:space="preserve">přiznání invalidního důchodu od 18 let, pokud je </w:t>
      </w:r>
      <w:r w:rsidR="00074C71">
        <w:rPr>
          <w:rFonts w:eastAsia="Times New Roman"/>
          <w:lang w:eastAsia="en-US"/>
        </w:rPr>
        <w:t>dítě</w:t>
      </w:r>
      <w:r>
        <w:rPr>
          <w:rFonts w:eastAsia="Times New Roman"/>
          <w:lang w:eastAsia="en-US"/>
        </w:rPr>
        <w:t xml:space="preserve"> stále na základní škole (nebo po základní škol</w:t>
      </w:r>
      <w:r w:rsidR="00074C71">
        <w:rPr>
          <w:rFonts w:eastAsia="Times New Roman"/>
          <w:lang w:eastAsia="en-US"/>
        </w:rPr>
        <w:t>e</w:t>
      </w:r>
      <w:r>
        <w:rPr>
          <w:rFonts w:eastAsia="Times New Roman"/>
          <w:lang w:eastAsia="en-US"/>
        </w:rPr>
        <w:t xml:space="preserve"> nešl</w:t>
      </w:r>
      <w:r w:rsidR="00074C71">
        <w:rPr>
          <w:rFonts w:eastAsia="Times New Roman"/>
          <w:lang w:eastAsia="en-US"/>
        </w:rPr>
        <w:t>o</w:t>
      </w:r>
      <w:r>
        <w:rPr>
          <w:rFonts w:eastAsia="Times New Roman"/>
          <w:lang w:eastAsia="en-US"/>
        </w:rPr>
        <w:t xml:space="preserve"> na střední školu a kvůli postižení je doma); nebo od 2.9. roku, kdy nastoupil</w:t>
      </w:r>
      <w:r w:rsidR="00074C71">
        <w:rPr>
          <w:rFonts w:eastAsia="Times New Roman"/>
          <w:lang w:eastAsia="en-US"/>
        </w:rPr>
        <w:t>o</w:t>
      </w:r>
      <w:r>
        <w:rPr>
          <w:rFonts w:eastAsia="Times New Roman"/>
          <w:lang w:eastAsia="en-US"/>
        </w:rPr>
        <w:t xml:space="preserve"> na střední školu (základní poučení níže, podrobněji již odpovězeno zde: </w:t>
      </w:r>
      <w:hyperlink r:id="rId8" w:history="1">
        <w:r>
          <w:rPr>
            <w:rStyle w:val="Hypertextovodkaz"/>
            <w:rFonts w:eastAsia="Times New Roman"/>
            <w:lang w:eastAsia="en-US"/>
          </w:rPr>
          <w:t>https://www.mskruh.cz/poradna/socialne-pravni-poradna-pro-pecujici/invalidni-duchod-dcery-a-prispevek-na-bydleni</w:t>
        </w:r>
      </w:hyperlink>
      <w:r>
        <w:rPr>
          <w:rFonts w:eastAsia="Times New Roman"/>
          <w:lang w:eastAsia="en-US"/>
        </w:rPr>
        <w:t>)</w:t>
      </w:r>
    </w:p>
    <w:p w14:paraId="07F1B4CA" w14:textId="77777777" w:rsidR="00DB48FE" w:rsidRDefault="00DB48FE" w:rsidP="00DB48FE">
      <w:pPr>
        <w:pStyle w:val="Odstavecseseznamem"/>
        <w:numPr>
          <w:ilvl w:val="0"/>
          <w:numId w:val="1"/>
        </w:numPr>
        <w:rPr>
          <w:rFonts w:eastAsia="Times New Roman"/>
        </w:rPr>
      </w:pPr>
      <w:r>
        <w:rPr>
          <w:rFonts w:eastAsia="Times New Roman"/>
          <w:lang w:eastAsia="en-US"/>
        </w:rPr>
        <w:t>zastoupení Vámi jako procesním opatrovníkem u vyřizování sociálních dávek (pokud je to pro Vás aktuální, napište, dovysvětlím)</w:t>
      </w:r>
    </w:p>
    <w:p w14:paraId="5EB16373" w14:textId="77777777" w:rsidR="00DB48FE" w:rsidRDefault="00DB48FE" w:rsidP="00DB48FE">
      <w:pPr>
        <w:pStyle w:val="Odstavecseseznamem"/>
        <w:numPr>
          <w:ilvl w:val="0"/>
          <w:numId w:val="1"/>
        </w:numPr>
        <w:rPr>
          <w:rFonts w:eastAsia="Times New Roman"/>
        </w:rPr>
      </w:pPr>
      <w:r>
        <w:rPr>
          <w:rFonts w:eastAsia="Times New Roman"/>
          <w:lang w:eastAsia="en-US"/>
        </w:rPr>
        <w:t>výplatu sociálních dávek Vám jako zvláštnímu příjemci, dokud nebude vyřízeno opatrovnictví od soudu (pokud je to pro Vás aktuální, napište, dovysvětlím)</w:t>
      </w:r>
    </w:p>
    <w:p w14:paraId="56412A36" w14:textId="77777777" w:rsidR="00DB48FE" w:rsidRDefault="00DB48FE" w:rsidP="00DB48FE">
      <w:pPr>
        <w:pStyle w:val="Odstavecseseznamem"/>
        <w:numPr>
          <w:ilvl w:val="0"/>
          <w:numId w:val="1"/>
        </w:numPr>
        <w:rPr>
          <w:rFonts w:eastAsia="Times New Roman"/>
        </w:rPr>
      </w:pPr>
      <w:r>
        <w:rPr>
          <w:rFonts w:eastAsia="Times New Roman"/>
          <w:lang w:eastAsia="en-US"/>
        </w:rPr>
        <w:t xml:space="preserve">opatrovnictví (s omezením/bez omezení svéprávnosti) – možnosti a návrhy jsem zpracovala sem: </w:t>
      </w:r>
      <w:hyperlink r:id="rId9" w:history="1">
        <w:r>
          <w:rPr>
            <w:rStyle w:val="Hypertextovodkaz"/>
            <w:rFonts w:eastAsia="Times New Roman"/>
            <w:lang w:eastAsia="en-US"/>
          </w:rPr>
          <w:t>https://www.pecujdoma.cz/res/archive/002/000283.pdf?seek=1584971157</w:t>
        </w:r>
      </w:hyperlink>
    </w:p>
    <w:p w14:paraId="1CFD47FD" w14:textId="77777777" w:rsidR="00DB48FE" w:rsidRDefault="00DB48FE" w:rsidP="00DB48FE">
      <w:pPr>
        <w:pStyle w:val="Odstavecseseznamem"/>
        <w:numPr>
          <w:ilvl w:val="0"/>
          <w:numId w:val="1"/>
        </w:numPr>
        <w:rPr>
          <w:rFonts w:eastAsia="Times New Roman"/>
        </w:rPr>
      </w:pPr>
      <w:r>
        <w:rPr>
          <w:rFonts w:eastAsia="Times New Roman"/>
          <w:lang w:eastAsia="en-US"/>
        </w:rPr>
        <w:t>spravování účtu/úspor</w:t>
      </w:r>
    </w:p>
    <w:p w14:paraId="3BBF7DBE" w14:textId="77777777" w:rsidR="00DB48FE" w:rsidRDefault="00DB48FE" w:rsidP="00DB48FE">
      <w:pPr>
        <w:pStyle w:val="Odstavecseseznamem"/>
        <w:numPr>
          <w:ilvl w:val="0"/>
          <w:numId w:val="1"/>
        </w:numPr>
        <w:rPr>
          <w:rFonts w:eastAsia="Times New Roman"/>
        </w:rPr>
      </w:pPr>
      <w:r>
        <w:rPr>
          <w:rFonts w:eastAsia="Times New Roman"/>
          <w:lang w:eastAsia="en-US"/>
        </w:rPr>
        <w:t>poplatky za popelnice</w:t>
      </w:r>
    </w:p>
    <w:p w14:paraId="3C47AAC8" w14:textId="77777777" w:rsidR="00DB48FE" w:rsidRDefault="00DB48FE" w:rsidP="00DB48FE">
      <w:pPr>
        <w:pStyle w:val="Odstavecseseznamem"/>
        <w:numPr>
          <w:ilvl w:val="0"/>
          <w:numId w:val="1"/>
        </w:numPr>
        <w:rPr>
          <w:rFonts w:eastAsia="Times New Roman"/>
        </w:rPr>
      </w:pPr>
      <w:r>
        <w:rPr>
          <w:rFonts w:eastAsia="Times New Roman"/>
          <w:lang w:eastAsia="en-US"/>
        </w:rPr>
        <w:t>pokud žijete sama, budete nejspíš řešit výživné i po přiznání důchodu</w:t>
      </w:r>
    </w:p>
    <w:p w14:paraId="246F7C72" w14:textId="61D2613A" w:rsidR="00DB48FE" w:rsidRDefault="00DB48FE" w:rsidP="00DB48FE">
      <w:pPr>
        <w:pStyle w:val="Odstavecseseznamem"/>
        <w:numPr>
          <w:ilvl w:val="0"/>
          <w:numId w:val="1"/>
        </w:numPr>
        <w:rPr>
          <w:rFonts w:eastAsia="Times New Roman"/>
        </w:rPr>
      </w:pPr>
      <w:r>
        <w:rPr>
          <w:rFonts w:eastAsia="Times New Roman"/>
          <w:lang w:eastAsia="en-US"/>
        </w:rPr>
        <w:t xml:space="preserve">daňové odpočty (sleva/bonus) na dítě – kdy končí (od data, od kterého bude po osmnáctém roce </w:t>
      </w:r>
      <w:r w:rsidR="00BB2D1F">
        <w:rPr>
          <w:rFonts w:eastAsia="Times New Roman"/>
          <w:lang w:eastAsia="en-US"/>
        </w:rPr>
        <w:t xml:space="preserve">vyplacena první koruna </w:t>
      </w:r>
      <w:r>
        <w:rPr>
          <w:rFonts w:eastAsia="Times New Roman"/>
          <w:lang w:eastAsia="en-US"/>
        </w:rPr>
        <w:t>III. stup</w:t>
      </w:r>
      <w:r w:rsidR="00BB2D1F">
        <w:rPr>
          <w:rFonts w:eastAsia="Times New Roman"/>
          <w:lang w:eastAsia="en-US"/>
        </w:rPr>
        <w:t>ně</w:t>
      </w:r>
      <w:r>
        <w:rPr>
          <w:rFonts w:eastAsia="Times New Roman"/>
          <w:lang w:eastAsia="en-US"/>
        </w:rPr>
        <w:t xml:space="preserve"> invalidního důchodu)</w:t>
      </w:r>
    </w:p>
    <w:p w14:paraId="6405E752" w14:textId="5B7D7DC5" w:rsidR="00DB48FE" w:rsidRDefault="00DB48FE" w:rsidP="00DB48FE">
      <w:pPr>
        <w:rPr>
          <w:lang w:eastAsia="en-US"/>
        </w:rPr>
      </w:pPr>
      <w:r>
        <w:rPr>
          <w:lang w:eastAsia="en-US"/>
        </w:rPr>
        <w:t> </w:t>
      </w:r>
    </w:p>
    <w:p w14:paraId="5206AF6F" w14:textId="77777777" w:rsidR="008F5DBF" w:rsidRDefault="008F5DBF" w:rsidP="008F5DBF"/>
    <w:p w14:paraId="518820AF" w14:textId="451ACF94" w:rsidR="00DB48FE" w:rsidRDefault="00DB48FE" w:rsidP="00DB48FE">
      <w:pPr>
        <w:rPr>
          <w:b/>
          <w:bCs/>
          <w:lang w:eastAsia="en-US"/>
        </w:rPr>
      </w:pPr>
      <w:r>
        <w:rPr>
          <w:b/>
          <w:bCs/>
          <w:lang w:eastAsia="en-US"/>
        </w:rPr>
        <w:t>Které z témat je pro Vás palčivé, ve kterém nemáte jasno?</w:t>
      </w:r>
    </w:p>
    <w:p w14:paraId="309A4C84" w14:textId="2A761F13" w:rsidR="007865BA" w:rsidRDefault="007865BA" w:rsidP="00DB48FE">
      <w:pPr>
        <w:rPr>
          <w:b/>
          <w:bCs/>
          <w:lang w:eastAsia="en-US"/>
        </w:rPr>
      </w:pPr>
    </w:p>
    <w:p w14:paraId="2BDD95EF" w14:textId="3A74BEB3" w:rsidR="00DB48FE" w:rsidRDefault="00BB2D1F" w:rsidP="00DB48FE">
      <w:bookmarkStart w:id="0" w:name="_Hlk69906311"/>
      <w:r>
        <w:rPr>
          <w:b/>
          <w:bCs/>
          <w:lang w:eastAsia="en-US"/>
        </w:rPr>
        <w:t>PŘEZKUM</w:t>
      </w:r>
      <w:r w:rsidR="00DB48FE">
        <w:rPr>
          <w:b/>
          <w:bCs/>
          <w:lang w:eastAsia="en-US"/>
        </w:rPr>
        <w:t xml:space="preserve"> PŘIZNAN</w:t>
      </w:r>
      <w:r>
        <w:rPr>
          <w:b/>
          <w:bCs/>
          <w:lang w:eastAsia="en-US"/>
        </w:rPr>
        <w:t>ÉHO</w:t>
      </w:r>
      <w:r w:rsidR="00DB48FE">
        <w:rPr>
          <w:b/>
          <w:bCs/>
          <w:lang w:eastAsia="en-US"/>
        </w:rPr>
        <w:t xml:space="preserve"> PŘÍSPĚV</w:t>
      </w:r>
      <w:r>
        <w:rPr>
          <w:b/>
          <w:bCs/>
          <w:lang w:eastAsia="en-US"/>
        </w:rPr>
        <w:t>KU</w:t>
      </w:r>
      <w:r w:rsidR="00DB48FE">
        <w:rPr>
          <w:b/>
          <w:bCs/>
          <w:lang w:eastAsia="en-US"/>
        </w:rPr>
        <w:t xml:space="preserve"> NA PÉČI a do budoucna posouzení INVALIDITY </w:t>
      </w:r>
    </w:p>
    <w:p w14:paraId="6ECDCDC2" w14:textId="77777777" w:rsidR="00DB48FE" w:rsidRDefault="00DB48FE" w:rsidP="00DB48FE">
      <w:r>
        <w:rPr>
          <w:lang w:eastAsia="en-US"/>
        </w:rPr>
        <w:t> </w:t>
      </w:r>
    </w:p>
    <w:p w14:paraId="685B86CE" w14:textId="77777777" w:rsidR="00DB48FE" w:rsidRDefault="00DB48FE" w:rsidP="00DB48FE">
      <w:r>
        <w:rPr>
          <w:lang w:eastAsia="en-US"/>
        </w:rPr>
        <w:t xml:space="preserve">Obecně je k tomuto vždy potřeba mít dobře napsané lékařské zprávy, což většinou nebývá. Lékaři často napíší: „celodenní dohled, diagnóza ta a ta...“, ale nezabývají se konkrétně, jak dítě nezvládá to či ono, protože to neléčí a pak rodiče a další pečující mají pocit beznaděje a toho, že posudkový lékař je příšerný. </w:t>
      </w:r>
    </w:p>
    <w:p w14:paraId="1A4F8C71" w14:textId="3018F18F" w:rsidR="00DB48FE" w:rsidRDefault="00DB48FE" w:rsidP="00DB48FE">
      <w:r>
        <w:rPr>
          <w:lang w:eastAsia="en-US"/>
        </w:rPr>
        <w:t xml:space="preserve">Pak je potřeba vidět, co bylo ve spise dříve, za jakých okolností byl přiznán </w:t>
      </w:r>
      <w:r w:rsidR="00BB2D1F">
        <w:rPr>
          <w:lang w:eastAsia="en-US"/>
        </w:rPr>
        <w:t>původní</w:t>
      </w:r>
      <w:r>
        <w:rPr>
          <w:lang w:eastAsia="en-US"/>
        </w:rPr>
        <w:t xml:space="preserve"> stupeň a jak vypadaly doklady, když by</w:t>
      </w:r>
      <w:r w:rsidR="00BB2D1F">
        <w:rPr>
          <w:lang w:eastAsia="en-US"/>
        </w:rPr>
        <w:t xml:space="preserve"> došlo ke</w:t>
      </w:r>
      <w:r>
        <w:rPr>
          <w:lang w:eastAsia="en-US"/>
        </w:rPr>
        <w:t xml:space="preserve"> snížen</w:t>
      </w:r>
      <w:r w:rsidR="00BB2D1F">
        <w:rPr>
          <w:lang w:eastAsia="en-US"/>
        </w:rPr>
        <w:t>í</w:t>
      </w:r>
      <w:r>
        <w:rPr>
          <w:lang w:eastAsia="en-US"/>
        </w:rPr>
        <w:t>:</w:t>
      </w:r>
    </w:p>
    <w:p w14:paraId="78CB8B56" w14:textId="77777777" w:rsidR="00DB48FE" w:rsidRDefault="00DB48FE" w:rsidP="00DB48FE">
      <w:pPr>
        <w:pStyle w:val="Odstavecseseznamem"/>
        <w:numPr>
          <w:ilvl w:val="0"/>
          <w:numId w:val="2"/>
        </w:numPr>
        <w:jc w:val="both"/>
        <w:rPr>
          <w:rFonts w:eastAsia="Times New Roman"/>
        </w:rPr>
      </w:pPr>
      <w:r>
        <w:rPr>
          <w:rFonts w:eastAsia="Times New Roman"/>
        </w:rPr>
        <w:t>Jeden spis je na Úřadu práce, z něj je potřeba okopírovat (ofotit):</w:t>
      </w:r>
    </w:p>
    <w:p w14:paraId="33AD5C9A" w14:textId="77777777" w:rsidR="00DB48FE" w:rsidRDefault="00DB48FE" w:rsidP="00DB48FE">
      <w:pPr>
        <w:pStyle w:val="Odstavecseseznamem"/>
        <w:numPr>
          <w:ilvl w:val="1"/>
          <w:numId w:val="2"/>
        </w:numPr>
        <w:jc w:val="both"/>
        <w:rPr>
          <w:rFonts w:eastAsia="Times New Roman"/>
        </w:rPr>
      </w:pPr>
      <w:r>
        <w:rPr>
          <w:rFonts w:eastAsia="Times New Roman"/>
        </w:rPr>
        <w:t>záznam o sociálním šetření (všechny – i ty staré)</w:t>
      </w:r>
    </w:p>
    <w:p w14:paraId="1CC64B40" w14:textId="77777777" w:rsidR="00DB48FE" w:rsidRDefault="00DB48FE" w:rsidP="00DB48FE">
      <w:pPr>
        <w:pStyle w:val="Odstavecseseznamem"/>
        <w:numPr>
          <w:ilvl w:val="0"/>
          <w:numId w:val="2"/>
        </w:numPr>
        <w:jc w:val="both"/>
        <w:rPr>
          <w:rFonts w:eastAsia="Times New Roman"/>
        </w:rPr>
      </w:pPr>
      <w:r>
        <w:rPr>
          <w:rFonts w:eastAsia="Times New Roman"/>
        </w:rPr>
        <w:t>a druhá část spisu je na Lékařské posudkové službě, z něj je potřeba okopírovat (ofotit):</w:t>
      </w:r>
    </w:p>
    <w:p w14:paraId="7E419EC7" w14:textId="2C3CE9F5" w:rsidR="00DB48FE" w:rsidRDefault="00DB48FE" w:rsidP="00DB48FE">
      <w:pPr>
        <w:pStyle w:val="Odstavecseseznamem"/>
        <w:numPr>
          <w:ilvl w:val="1"/>
          <w:numId w:val="2"/>
        </w:numPr>
        <w:contextualSpacing/>
        <w:jc w:val="both"/>
        <w:rPr>
          <w:rFonts w:eastAsia="Times New Roman"/>
        </w:rPr>
      </w:pPr>
      <w:r>
        <w:rPr>
          <w:rFonts w:eastAsia="Times New Roman"/>
        </w:rPr>
        <w:t>lékařský nález obvodního lékaře (leží na Lékařské posudkové službě) –</w:t>
      </w:r>
      <w:r w:rsidR="008F36CA">
        <w:rPr>
          <w:rFonts w:eastAsia="Times New Roman"/>
        </w:rPr>
        <w:t xml:space="preserve"> </w:t>
      </w:r>
      <w:r>
        <w:rPr>
          <w:rFonts w:eastAsia="Times New Roman"/>
        </w:rPr>
        <w:t>tří stránkový formulář – je nejdůležitější!</w:t>
      </w:r>
    </w:p>
    <w:p w14:paraId="367531E7" w14:textId="77777777" w:rsidR="00DB48FE" w:rsidRDefault="00DB48FE" w:rsidP="00DB48FE">
      <w:pPr>
        <w:pStyle w:val="Odstavecseseznamem"/>
        <w:numPr>
          <w:ilvl w:val="1"/>
          <w:numId w:val="2"/>
        </w:numPr>
        <w:contextualSpacing/>
        <w:jc w:val="both"/>
        <w:rPr>
          <w:rFonts w:eastAsia="Times New Roman"/>
        </w:rPr>
      </w:pPr>
      <w:r>
        <w:rPr>
          <w:rFonts w:eastAsia="Times New Roman"/>
        </w:rPr>
        <w:t>všechny dodané lékařské zprávy (leží také na Lékařské posudkové službě) – jsou také velmi důležité!</w:t>
      </w:r>
    </w:p>
    <w:p w14:paraId="49083D44" w14:textId="2A124BF5" w:rsidR="00DB48FE" w:rsidRDefault="00DB48FE" w:rsidP="00DB48FE">
      <w:pPr>
        <w:pStyle w:val="Odstavecseseznamem"/>
        <w:numPr>
          <w:ilvl w:val="1"/>
          <w:numId w:val="2"/>
        </w:numPr>
        <w:contextualSpacing/>
        <w:jc w:val="both"/>
        <w:rPr>
          <w:rFonts w:eastAsia="Times New Roman"/>
        </w:rPr>
      </w:pPr>
      <w:r>
        <w:rPr>
          <w:rFonts w:eastAsia="Times New Roman"/>
        </w:rPr>
        <w:t>podklady pro přiznání původního PNP (ty, když Vám byl přiznán původní stupeň PNP – sociální šetření + lékařské zprávy a nález)</w:t>
      </w:r>
      <w:r w:rsidR="0040637E">
        <w:rPr>
          <w:rFonts w:eastAsia="Times New Roman"/>
        </w:rPr>
        <w:t>,</w:t>
      </w:r>
    </w:p>
    <w:p w14:paraId="5C232514" w14:textId="1AF8B432" w:rsidR="00DB48FE" w:rsidRDefault="00DB48FE" w:rsidP="00DB48FE">
      <w:pPr>
        <w:pStyle w:val="Odstavecseseznamem"/>
        <w:numPr>
          <w:ilvl w:val="1"/>
          <w:numId w:val="2"/>
        </w:numPr>
        <w:contextualSpacing/>
        <w:jc w:val="both"/>
        <w:rPr>
          <w:rFonts w:eastAsia="Times New Roman"/>
        </w:rPr>
      </w:pPr>
      <w:r>
        <w:rPr>
          <w:rFonts w:eastAsia="Times New Roman"/>
        </w:rPr>
        <w:t>rozhodnutí od ÚP (měli byste mít u sebe) + rozhodnutí o předchozím přiznání příslušného stupně PNP</w:t>
      </w:r>
      <w:r w:rsidR="0040637E">
        <w:rPr>
          <w:rFonts w:eastAsia="Times New Roman"/>
        </w:rPr>
        <w:t>,</w:t>
      </w:r>
    </w:p>
    <w:p w14:paraId="4B526621" w14:textId="5225B2DC" w:rsidR="00DB48FE" w:rsidRDefault="00DB48FE" w:rsidP="00DB48FE">
      <w:pPr>
        <w:pStyle w:val="Odstavecseseznamem"/>
        <w:numPr>
          <w:ilvl w:val="1"/>
          <w:numId w:val="2"/>
        </w:numPr>
        <w:contextualSpacing/>
        <w:jc w:val="both"/>
        <w:rPr>
          <w:rFonts w:eastAsia="Times New Roman"/>
        </w:rPr>
      </w:pPr>
      <w:r>
        <w:rPr>
          <w:rFonts w:eastAsia="Times New Roman"/>
        </w:rPr>
        <w:t>posudek z lékařské posudkové služby prováděný pro potřeby ÚP a případně druhý prováděný pro potřeby MPSV (měli byste mít u sebe nebo leží ve spise na ÚP/MPSV) + ten, co vyjadřuje původní přiznání stupně PNP</w:t>
      </w:r>
      <w:r w:rsidR="0040637E">
        <w:rPr>
          <w:rFonts w:eastAsia="Times New Roman"/>
        </w:rPr>
        <w:t>,</w:t>
      </w:r>
    </w:p>
    <w:p w14:paraId="3324CF1D" w14:textId="0B4B93D1" w:rsidR="00DB48FE" w:rsidRDefault="00DB48FE" w:rsidP="00DB48FE">
      <w:pPr>
        <w:pStyle w:val="Odstavecseseznamem"/>
        <w:numPr>
          <w:ilvl w:val="1"/>
          <w:numId w:val="2"/>
        </w:numPr>
        <w:contextualSpacing/>
        <w:jc w:val="both"/>
        <w:rPr>
          <w:rFonts w:eastAsia="Times New Roman"/>
        </w:rPr>
      </w:pPr>
      <w:r>
        <w:rPr>
          <w:rFonts w:eastAsia="Times New Roman"/>
        </w:rPr>
        <w:t>text Vašich podání, pokud byly podávány (odvolání, námitky)</w:t>
      </w:r>
      <w:r w:rsidR="0040637E">
        <w:rPr>
          <w:rFonts w:eastAsia="Times New Roman"/>
        </w:rPr>
        <w:t>.</w:t>
      </w:r>
    </w:p>
    <w:p w14:paraId="262A5E2F" w14:textId="47F7D4A3" w:rsidR="00DB48FE" w:rsidRDefault="00DB48FE" w:rsidP="00DB48FE">
      <w:pPr>
        <w:jc w:val="both"/>
      </w:pPr>
      <w:r>
        <w:t xml:space="preserve">Podle § 38 správního řádu máte právo do obou spisů nahlédnout kdykoliv v průběhu řízení (a i po jeho skončení). </w:t>
      </w:r>
      <w:r w:rsidRPr="0040637E">
        <w:rPr>
          <w:b/>
          <w:bCs/>
          <w:color w:val="FF0000"/>
        </w:rPr>
        <w:t>Je podstatné nahlédnout do obou spisů</w:t>
      </w:r>
      <w:r w:rsidRPr="0040637E">
        <w:rPr>
          <w:color w:val="FF0000"/>
        </w:rPr>
        <w:t xml:space="preserve"> </w:t>
      </w:r>
      <w:r>
        <w:t xml:space="preserve">a ofotit z nich </w:t>
      </w:r>
      <w:r w:rsidR="000E38F9">
        <w:t>výše</w:t>
      </w:r>
      <w:r>
        <w:t xml:space="preserve"> uvedené dokumenty. Ofocení proveďte fotoaparátem nebo čitelně na mobil. Kdyby Vám to okopírovali na úřadu, mohli by požadovat poplatek za kopie podle zákona o správních poplatcích. </w:t>
      </w:r>
    </w:p>
    <w:p w14:paraId="09A55B51" w14:textId="27ACEDB2" w:rsidR="00BB2D1F" w:rsidRDefault="00BB2D1F" w:rsidP="00DB48FE">
      <w:pPr>
        <w:jc w:val="both"/>
      </w:pPr>
    </w:p>
    <w:p w14:paraId="30279324" w14:textId="2E97FC68" w:rsidR="00BB2D1F" w:rsidRPr="00BB2D1F" w:rsidRDefault="00BB2D1F" w:rsidP="00DB48FE">
      <w:pPr>
        <w:jc w:val="both"/>
        <w:rPr>
          <w:i/>
          <w:iCs/>
        </w:rPr>
      </w:pPr>
      <w:r w:rsidRPr="00BB2D1F">
        <w:rPr>
          <w:i/>
          <w:iCs/>
        </w:rPr>
        <w:t xml:space="preserve">POZOR – U ZLETILÉHO DÍTĚTE JE ALE potřeba být opatrovníkem pro řízení. Vypište si přílohy na konci a při prvním kontaktu s úřady je předejte a trvejte na PROCESNÍM OPATROVNICTVÍ a ustanovení ZVLÁŠTNÍM PŘÍJEMCEM. NENECHEJTE SE VLÁKAT DO PLNÉ MOCI – tou byste dokazovali, že dítě je schopno se rozhodovat, zvládá jednat, </w:t>
      </w:r>
      <w:r w:rsidRPr="00BB2D1F">
        <w:rPr>
          <w:i/>
          <w:iCs/>
        </w:rPr>
        <w:lastRenderedPageBreak/>
        <w:t xml:space="preserve">orientuje se, ale to nemusí být pravda. Úřady někdy říkají „takhle my to neděláme“, „takhle je to zdlouhavé“, „umí se podepsat – ať podepíše plnou moc“, ale je důležité to neudělat. Úřednice není právník a nedovozuje komplikace, které si tím způsobíte, a že taková plná moc je neplatná, stejně jako by bylo neplatné, kdyby dítě někdo podvedl a udělal na něj třeba dluh.  </w:t>
      </w:r>
    </w:p>
    <w:p w14:paraId="426BF1F6" w14:textId="77777777" w:rsidR="00DB48FE" w:rsidRDefault="00DB48FE" w:rsidP="00DB48FE">
      <w:r>
        <w:rPr>
          <w:lang w:eastAsia="en-US"/>
        </w:rPr>
        <w:t> </w:t>
      </w:r>
    </w:p>
    <w:p w14:paraId="422E4FBF" w14:textId="36F0495C" w:rsidR="00DB48FE" w:rsidRDefault="00DB48FE" w:rsidP="008F5DBF">
      <w:pPr>
        <w:jc w:val="both"/>
      </w:pPr>
      <w:r>
        <w:t>Všechny lékařské zprávy projděte a pročtěte je. Prohlédněte si i záznam o sociálním šetření. Jsou pravdivé? Potvrzují to, co tvrdíte? Nejsou moc optimistické? Říkají o</w:t>
      </w:r>
      <w:r w:rsidR="00BB2D1F">
        <w:t xml:space="preserve"> dítěti</w:t>
      </w:r>
      <w:r>
        <w:t xml:space="preserve"> to, co je potřeba, aby pochopil posudkový doktor? Posudkový lékař nemusí být odborník na </w:t>
      </w:r>
      <w:r w:rsidR="008F5DBF">
        <w:t>danou</w:t>
      </w:r>
      <w:r>
        <w:t xml:space="preserve"> nemoc, je nutné, aby vše bylo popsáno jako zásadní nezvládání a nedostačuje jen lehké postižení. Je ve zprávách uvedeno, že to, co uvádíte, že </w:t>
      </w:r>
      <w:r w:rsidR="008F5DBF">
        <w:t>dítě</w:t>
      </w:r>
      <w:r>
        <w:t xml:space="preserve"> nezvládá, má lékařskou příčinu? Jak moc se liší zprávy, když byl přiznán původní stupeň a co je tam nyní jiného? Je v lékařských zprávách vidět zhoršení zdravotního stavu?</w:t>
      </w:r>
    </w:p>
    <w:p w14:paraId="05B62303" w14:textId="77777777" w:rsidR="00DB48FE" w:rsidRDefault="00DB48FE" w:rsidP="00DB48FE">
      <w:r>
        <w:rPr>
          <w:lang w:eastAsia="en-US"/>
        </w:rPr>
        <w:t> </w:t>
      </w:r>
    </w:p>
    <w:p w14:paraId="3769EEA6" w14:textId="77777777" w:rsidR="00DB48FE" w:rsidRPr="0040637E" w:rsidRDefault="00DB48FE" w:rsidP="00DB48FE">
      <w:pPr>
        <w:rPr>
          <w:color w:val="FF0000"/>
        </w:rPr>
      </w:pPr>
      <w:r>
        <w:t xml:space="preserve">V řízení o PNP je totiž potřeba prokázat/dokázat </w:t>
      </w:r>
      <w:r w:rsidRPr="0040637E">
        <w:rPr>
          <w:color w:val="FF0000"/>
        </w:rPr>
        <w:t>(</w:t>
      </w:r>
      <w:r w:rsidRPr="0040637E">
        <w:rPr>
          <w:b/>
          <w:bCs/>
          <w:color w:val="FF0000"/>
        </w:rPr>
        <w:t>co není vidět v lékařské zprávě – jako by nebylo!!!</w:t>
      </w:r>
      <w:r w:rsidRPr="0040637E">
        <w:rPr>
          <w:color w:val="FF0000"/>
        </w:rPr>
        <w:t>):</w:t>
      </w:r>
    </w:p>
    <w:p w14:paraId="75F537DC" w14:textId="5A788AA5" w:rsidR="00DB48FE" w:rsidRDefault="00DB48FE" w:rsidP="00DB48FE">
      <w:pPr>
        <w:pStyle w:val="Odstavecseseznamem"/>
        <w:numPr>
          <w:ilvl w:val="0"/>
          <w:numId w:val="3"/>
        </w:numPr>
        <w:contextualSpacing/>
        <w:jc w:val="both"/>
        <w:rPr>
          <w:rFonts w:eastAsia="Times New Roman"/>
        </w:rPr>
      </w:pPr>
      <w:r>
        <w:rPr>
          <w:rFonts w:eastAsia="Times New Roman"/>
        </w:rPr>
        <w:t>že jakákoliv nedostatečnost a neschopnost se o sebe postarat je spojena se zdravotním postižením (diagnózou). Jakákoliv dopomoc není jen běžná nebo lehce zvýšená, ale zásadní (ve srovnání se stejně starými lidmi)</w:t>
      </w:r>
      <w:r w:rsidR="007865BA">
        <w:rPr>
          <w:rFonts w:eastAsia="Times New Roman"/>
        </w:rPr>
        <w:t>,</w:t>
      </w:r>
      <w:r>
        <w:rPr>
          <w:rFonts w:eastAsia="Times New Roman"/>
        </w:rPr>
        <w:t xml:space="preserve"> </w:t>
      </w:r>
    </w:p>
    <w:p w14:paraId="5B6CDFCB" w14:textId="5D6BB5B4" w:rsidR="00DB48FE" w:rsidRDefault="00DB48FE" w:rsidP="00DB48FE">
      <w:pPr>
        <w:pStyle w:val="Odstavecseseznamem"/>
        <w:numPr>
          <w:ilvl w:val="0"/>
          <w:numId w:val="3"/>
        </w:numPr>
        <w:contextualSpacing/>
        <w:jc w:val="both"/>
        <w:rPr>
          <w:rFonts w:eastAsia="Times New Roman"/>
        </w:rPr>
      </w:pPr>
      <w:r>
        <w:rPr>
          <w:rFonts w:eastAsia="Times New Roman"/>
        </w:rPr>
        <w:t>postižení bude dlouhodobé a pomoc není jen přechodná</w:t>
      </w:r>
      <w:r w:rsidR="007865BA">
        <w:rPr>
          <w:rFonts w:eastAsia="Times New Roman"/>
        </w:rPr>
        <w:t>,</w:t>
      </w:r>
    </w:p>
    <w:p w14:paraId="7AD245BC" w14:textId="7FD7B84D" w:rsidR="00DB48FE" w:rsidRDefault="00DB48FE" w:rsidP="00DB48FE">
      <w:pPr>
        <w:pStyle w:val="Odstavecseseznamem"/>
        <w:numPr>
          <w:ilvl w:val="0"/>
          <w:numId w:val="3"/>
        </w:numPr>
        <w:contextualSpacing/>
        <w:jc w:val="both"/>
        <w:rPr>
          <w:rFonts w:eastAsia="Times New Roman"/>
        </w:rPr>
      </w:pPr>
      <w:r>
        <w:rPr>
          <w:rFonts w:eastAsia="Times New Roman"/>
        </w:rPr>
        <w:t>v krátkých obdobích se nedosahuje zlepšení v</w:t>
      </w:r>
      <w:r w:rsidR="007865BA">
        <w:rPr>
          <w:rFonts w:eastAsia="Times New Roman"/>
        </w:rPr>
        <w:t> </w:t>
      </w:r>
      <w:r>
        <w:rPr>
          <w:rFonts w:eastAsia="Times New Roman"/>
        </w:rPr>
        <w:t>soběstačnosti</w:t>
      </w:r>
      <w:r w:rsidR="007865BA">
        <w:rPr>
          <w:rFonts w:eastAsia="Times New Roman"/>
        </w:rPr>
        <w:t>,</w:t>
      </w:r>
      <w:r>
        <w:rPr>
          <w:rFonts w:eastAsia="Times New Roman"/>
        </w:rPr>
        <w:t xml:space="preserve"> </w:t>
      </w:r>
    </w:p>
    <w:p w14:paraId="6FCA3913" w14:textId="77777777" w:rsidR="00DB48FE" w:rsidRDefault="00DB48FE" w:rsidP="00DB48FE">
      <w:pPr>
        <w:pStyle w:val="Odstavecseseznamem"/>
        <w:numPr>
          <w:ilvl w:val="0"/>
          <w:numId w:val="3"/>
        </w:numPr>
        <w:contextualSpacing/>
        <w:jc w:val="both"/>
        <w:rPr>
          <w:rFonts w:eastAsia="Times New Roman"/>
        </w:rPr>
      </w:pPr>
      <w:r>
        <w:rPr>
          <w:rFonts w:eastAsia="Times New Roman"/>
        </w:rPr>
        <w:t xml:space="preserve">péči nelze zvládnout pomocí kompenzačních pomůcek (např. použití suchých zipů, </w:t>
      </w:r>
      <w:proofErr w:type="spellStart"/>
      <w:r>
        <w:rPr>
          <w:rFonts w:eastAsia="Times New Roman"/>
        </w:rPr>
        <w:t>nazouvač</w:t>
      </w:r>
      <w:proofErr w:type="spellEnd"/>
      <w:r>
        <w:rPr>
          <w:rFonts w:eastAsia="Times New Roman"/>
        </w:rPr>
        <w:t xml:space="preserve"> ponožek, umístěním oblečení do nižších polic, použitím vozíku na přepravu jídla apod.).</w:t>
      </w:r>
    </w:p>
    <w:p w14:paraId="3BFC90CD" w14:textId="77777777" w:rsidR="00DB48FE" w:rsidRDefault="00DB48FE" w:rsidP="00DB48FE">
      <w:r>
        <w:rPr>
          <w:lang w:eastAsia="en-US"/>
        </w:rPr>
        <w:t> </w:t>
      </w:r>
    </w:p>
    <w:p w14:paraId="634BEEE6" w14:textId="5A7CBD65" w:rsidR="00DB48FE" w:rsidRDefault="00DB48FE" w:rsidP="00DB48FE">
      <w:pPr>
        <w:pStyle w:val="Nadpis1"/>
        <w:rPr>
          <w:rFonts w:eastAsia="Times New Roman"/>
        </w:rPr>
      </w:pPr>
      <w:r>
        <w:rPr>
          <w:rFonts w:ascii="Calibri" w:eastAsia="Times New Roman" w:hAnsi="Calibri" w:cs="Calibri"/>
          <w:b/>
          <w:bCs/>
          <w:color w:val="auto"/>
          <w:sz w:val="24"/>
          <w:szCs w:val="24"/>
        </w:rPr>
        <w:t xml:space="preserve">Jak konkrétně </w:t>
      </w:r>
      <w:r w:rsidR="002E6C62">
        <w:rPr>
          <w:rFonts w:ascii="Calibri" w:eastAsia="Times New Roman" w:hAnsi="Calibri" w:cs="Calibri"/>
          <w:b/>
          <w:bCs/>
          <w:color w:val="auto"/>
          <w:sz w:val="24"/>
          <w:szCs w:val="24"/>
        </w:rPr>
        <w:t>dítě</w:t>
      </w:r>
      <w:r>
        <w:rPr>
          <w:rFonts w:ascii="Calibri" w:eastAsia="Times New Roman" w:hAnsi="Calibri" w:cs="Calibri"/>
          <w:b/>
          <w:bCs/>
          <w:color w:val="auto"/>
          <w:sz w:val="24"/>
          <w:szCs w:val="24"/>
        </w:rPr>
        <w:t xml:space="preserve"> nezvládá níže uvedené úkony ve srovnání se stejně starými dětmi?</w:t>
      </w:r>
    </w:p>
    <w:p w14:paraId="7318D301" w14:textId="44030760" w:rsidR="00DB48FE" w:rsidRDefault="00DB48FE" w:rsidP="00DB48FE">
      <w:r>
        <w:rPr>
          <w:b/>
          <w:bCs/>
          <w:color w:val="FF0000"/>
          <w:highlight w:val="yellow"/>
        </w:rPr>
        <w:t>Nejpodstatnější je otázka, kde je to napsané</w:t>
      </w:r>
      <w:r w:rsidR="008F5DBF">
        <w:rPr>
          <w:b/>
          <w:bCs/>
          <w:color w:val="FF0000"/>
          <w:highlight w:val="yellow"/>
        </w:rPr>
        <w:t xml:space="preserve"> – tuto vyplněnou tabulku berte k lékařům</w:t>
      </w:r>
      <w:r w:rsidR="008F5DBF">
        <w:rPr>
          <w:b/>
          <w:bCs/>
          <w:color w:val="FF0000"/>
        </w:rPr>
        <w:t>, aby věděli, na co se zaměřit v lékařské zprávě!</w:t>
      </w:r>
    </w:p>
    <w:p w14:paraId="1A63CB52" w14:textId="77777777" w:rsidR="00DB48FE" w:rsidRDefault="00DB48FE" w:rsidP="00DB48FE">
      <w:pPr>
        <w:pStyle w:val="Nadpis1"/>
        <w:rPr>
          <w:rFonts w:eastAsia="Times New Roman"/>
        </w:rPr>
      </w:pPr>
      <w:r>
        <w:rPr>
          <w:rFonts w:eastAsia="Times New Roman"/>
        </w:rPr>
        <w:t> </w:t>
      </w:r>
    </w:p>
    <w:tbl>
      <w:tblPr>
        <w:tblW w:w="5000" w:type="pct"/>
        <w:tblCellMar>
          <w:left w:w="0" w:type="dxa"/>
          <w:right w:w="0" w:type="dxa"/>
        </w:tblCellMar>
        <w:tblLook w:val="04A0" w:firstRow="1" w:lastRow="0" w:firstColumn="1" w:lastColumn="0" w:noHBand="0" w:noVBand="1"/>
      </w:tblPr>
      <w:tblGrid>
        <w:gridCol w:w="498"/>
        <w:gridCol w:w="1744"/>
        <w:gridCol w:w="498"/>
        <w:gridCol w:w="498"/>
        <w:gridCol w:w="498"/>
        <w:gridCol w:w="498"/>
        <w:gridCol w:w="2174"/>
        <w:gridCol w:w="2174"/>
        <w:gridCol w:w="1602"/>
      </w:tblGrid>
      <w:tr w:rsidR="00DB48FE" w14:paraId="7FA498C4" w14:textId="77777777" w:rsidTr="00DB48FE">
        <w:trPr>
          <w:cantSplit/>
          <w:trHeight w:val="311"/>
        </w:trPr>
        <w:tc>
          <w:tcPr>
            <w:tcW w:w="2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extDirection w:val="btLr"/>
            <w:vAlign w:val="center"/>
            <w:hideMark/>
          </w:tcPr>
          <w:p w14:paraId="017BC94E" w14:textId="77777777" w:rsidR="00DB48FE" w:rsidRDefault="00DB48FE">
            <w:pPr>
              <w:autoSpaceDE w:val="0"/>
              <w:autoSpaceDN w:val="0"/>
              <w:ind w:left="29" w:right="113"/>
              <w:jc w:val="center"/>
            </w:pPr>
            <w:r>
              <w:rPr>
                <w:b/>
                <w:bCs/>
                <w:lang w:eastAsia="en-US"/>
              </w:rPr>
              <w:t> </w:t>
            </w:r>
          </w:p>
        </w:tc>
        <w:tc>
          <w:tcPr>
            <w:tcW w:w="966" w:type="pct"/>
            <w:tcBorders>
              <w:top w:val="single" w:sz="8" w:space="0" w:color="auto"/>
              <w:left w:val="nil"/>
              <w:bottom w:val="single" w:sz="8" w:space="0" w:color="auto"/>
              <w:right w:val="single" w:sz="8" w:space="0" w:color="auto"/>
            </w:tcBorders>
            <w:tcMar>
              <w:top w:w="0" w:type="dxa"/>
              <w:left w:w="108" w:type="dxa"/>
              <w:bottom w:w="0" w:type="dxa"/>
              <w:right w:w="108" w:type="dxa"/>
            </w:tcMar>
            <w:textDirection w:val="tbRl"/>
            <w:hideMark/>
          </w:tcPr>
          <w:p w14:paraId="04E677E0" w14:textId="77777777" w:rsidR="00DB48FE" w:rsidRDefault="00DB48FE">
            <w:pPr>
              <w:autoSpaceDE w:val="0"/>
              <w:autoSpaceDN w:val="0"/>
              <w:ind w:left="113" w:right="113"/>
              <w:jc w:val="both"/>
            </w:pPr>
            <w:r>
              <w:rPr>
                <w:b/>
                <w:bCs/>
                <w:lang w:eastAsia="en-US"/>
              </w:rPr>
              <w:t> </w:t>
            </w:r>
          </w:p>
        </w:tc>
        <w:tc>
          <w:tcPr>
            <w:tcW w:w="162"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extDirection w:val="btLr"/>
            <w:hideMark/>
          </w:tcPr>
          <w:p w14:paraId="18918B3E" w14:textId="77777777" w:rsidR="00DB48FE" w:rsidRDefault="00DB48FE">
            <w:pPr>
              <w:autoSpaceDE w:val="0"/>
              <w:autoSpaceDN w:val="0"/>
              <w:ind w:left="113" w:right="113"/>
              <w:jc w:val="center"/>
            </w:pPr>
            <w:r>
              <w:rPr>
                <w:b/>
                <w:bCs/>
                <w:lang w:eastAsia="en-US"/>
              </w:rPr>
              <w:t>zvládá</w:t>
            </w:r>
          </w:p>
        </w:tc>
        <w:tc>
          <w:tcPr>
            <w:tcW w:w="488"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9797B5" w14:textId="77777777" w:rsidR="00DB48FE" w:rsidRDefault="00DB48FE">
            <w:pPr>
              <w:autoSpaceDE w:val="0"/>
              <w:autoSpaceDN w:val="0"/>
              <w:jc w:val="center"/>
            </w:pPr>
            <w:r>
              <w:rPr>
                <w:b/>
                <w:bCs/>
                <w:lang w:eastAsia="en-US"/>
              </w:rPr>
              <w:t>nezvládá</w:t>
            </w:r>
          </w:p>
        </w:tc>
        <w:tc>
          <w:tcPr>
            <w:tcW w:w="1133"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A3CE95" w14:textId="77777777" w:rsidR="00DB48FE" w:rsidRDefault="00DB48FE">
            <w:pPr>
              <w:autoSpaceDE w:val="0"/>
              <w:autoSpaceDN w:val="0"/>
              <w:jc w:val="center"/>
            </w:pPr>
            <w:r>
              <w:rPr>
                <w:b/>
                <w:bCs/>
                <w:lang w:eastAsia="en-US"/>
              </w:rPr>
              <w:t>Popis konkrétního nezvládání (stručně) nebo jak probíhá dopomoc (čím je zásadně zvýšená).</w:t>
            </w:r>
          </w:p>
        </w:tc>
        <w:tc>
          <w:tcPr>
            <w:tcW w:w="1133"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338EF4A" w14:textId="77777777" w:rsidR="00DB48FE" w:rsidRDefault="00DB48FE">
            <w:pPr>
              <w:autoSpaceDE w:val="0"/>
              <w:autoSpaceDN w:val="0"/>
              <w:jc w:val="center"/>
            </w:pPr>
            <w:r>
              <w:rPr>
                <w:b/>
                <w:bCs/>
                <w:lang w:eastAsia="en-US"/>
              </w:rPr>
              <w:t>Jaký je k tomu zdravotní důvod?</w:t>
            </w:r>
          </w:p>
        </w:tc>
        <w:tc>
          <w:tcPr>
            <w:tcW w:w="852"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40B675" w14:textId="77777777" w:rsidR="00DB48FE" w:rsidRDefault="00DB48FE">
            <w:pPr>
              <w:autoSpaceDE w:val="0"/>
              <w:autoSpaceDN w:val="0"/>
              <w:jc w:val="center"/>
            </w:pPr>
            <w:r>
              <w:rPr>
                <w:b/>
                <w:bCs/>
                <w:lang w:eastAsia="en-US"/>
              </w:rPr>
              <w:t>Jaký je o tom důkaz, kde je to přesně a podrobně popsáno?</w:t>
            </w:r>
          </w:p>
        </w:tc>
      </w:tr>
      <w:tr w:rsidR="00DB48FE" w14:paraId="3399E936" w14:textId="77777777" w:rsidTr="00DB48FE">
        <w:trPr>
          <w:cantSplit/>
          <w:trHeight w:val="1421"/>
        </w:trPr>
        <w:tc>
          <w:tcPr>
            <w:tcW w:w="266" w:type="pct"/>
            <w:tcBorders>
              <w:top w:val="nil"/>
              <w:left w:val="single" w:sz="8" w:space="0" w:color="auto"/>
              <w:bottom w:val="single" w:sz="8" w:space="0" w:color="auto"/>
              <w:right w:val="single" w:sz="8" w:space="0" w:color="auto"/>
            </w:tcBorders>
            <w:tcMar>
              <w:top w:w="0" w:type="dxa"/>
              <w:left w:w="108" w:type="dxa"/>
              <w:bottom w:w="0" w:type="dxa"/>
              <w:right w:w="108" w:type="dxa"/>
            </w:tcMar>
            <w:textDirection w:val="btLr"/>
            <w:vAlign w:val="center"/>
            <w:hideMark/>
          </w:tcPr>
          <w:p w14:paraId="6885977A" w14:textId="77777777" w:rsidR="00DB48FE" w:rsidRDefault="00DB48FE">
            <w:pPr>
              <w:autoSpaceDE w:val="0"/>
              <w:autoSpaceDN w:val="0"/>
              <w:ind w:left="29" w:right="113"/>
              <w:jc w:val="center"/>
            </w:pPr>
            <w:r>
              <w:rPr>
                <w:b/>
                <w:bCs/>
                <w:lang w:eastAsia="en-US"/>
              </w:rPr>
              <w:t> </w:t>
            </w:r>
          </w:p>
        </w:tc>
        <w:tc>
          <w:tcPr>
            <w:tcW w:w="966" w:type="pct"/>
            <w:tcBorders>
              <w:top w:val="nil"/>
              <w:left w:val="nil"/>
              <w:bottom w:val="single" w:sz="8" w:space="0" w:color="auto"/>
              <w:right w:val="single" w:sz="8" w:space="0" w:color="auto"/>
            </w:tcBorders>
            <w:tcMar>
              <w:top w:w="0" w:type="dxa"/>
              <w:left w:w="108" w:type="dxa"/>
              <w:bottom w:w="0" w:type="dxa"/>
              <w:right w:w="108" w:type="dxa"/>
            </w:tcMar>
            <w:textDirection w:val="tbRl"/>
            <w:hideMark/>
          </w:tcPr>
          <w:p w14:paraId="68112252" w14:textId="77777777" w:rsidR="00DB48FE" w:rsidRDefault="00DB48FE">
            <w:pPr>
              <w:autoSpaceDE w:val="0"/>
              <w:autoSpaceDN w:val="0"/>
              <w:ind w:left="113" w:right="113"/>
              <w:jc w:val="both"/>
            </w:pPr>
            <w:r>
              <w:rPr>
                <w:b/>
                <w:bCs/>
                <w:lang w:eastAsia="en-US"/>
              </w:rPr>
              <w:t> </w:t>
            </w:r>
          </w:p>
        </w:tc>
        <w:tc>
          <w:tcPr>
            <w:tcW w:w="0" w:type="auto"/>
            <w:vMerge/>
            <w:tcBorders>
              <w:top w:val="single" w:sz="8" w:space="0" w:color="auto"/>
              <w:left w:val="nil"/>
              <w:bottom w:val="single" w:sz="8" w:space="0" w:color="auto"/>
              <w:right w:val="single" w:sz="8" w:space="0" w:color="auto"/>
            </w:tcBorders>
            <w:vAlign w:val="center"/>
            <w:hideMark/>
          </w:tcPr>
          <w:p w14:paraId="745E9F6B" w14:textId="77777777" w:rsidR="00DB48FE" w:rsidRDefault="00DB48FE"/>
        </w:tc>
        <w:tc>
          <w:tcPr>
            <w:tcW w:w="162" w:type="pct"/>
            <w:tcBorders>
              <w:top w:val="nil"/>
              <w:left w:val="nil"/>
              <w:bottom w:val="single" w:sz="8" w:space="0" w:color="auto"/>
              <w:right w:val="single" w:sz="8" w:space="0" w:color="auto"/>
            </w:tcBorders>
            <w:tcMar>
              <w:top w:w="0" w:type="dxa"/>
              <w:left w:w="108" w:type="dxa"/>
              <w:bottom w:w="0" w:type="dxa"/>
              <w:right w:w="108" w:type="dxa"/>
            </w:tcMar>
            <w:textDirection w:val="btLr"/>
            <w:hideMark/>
          </w:tcPr>
          <w:p w14:paraId="6D16C0D5" w14:textId="77777777" w:rsidR="00DB48FE" w:rsidRDefault="00DB48FE">
            <w:pPr>
              <w:autoSpaceDE w:val="0"/>
              <w:autoSpaceDN w:val="0"/>
              <w:ind w:left="113" w:right="113"/>
              <w:jc w:val="center"/>
            </w:pPr>
            <w:r>
              <w:rPr>
                <w:b/>
                <w:bCs/>
                <w:lang w:eastAsia="en-US"/>
              </w:rPr>
              <w:t>s dohledem</w:t>
            </w:r>
          </w:p>
        </w:tc>
        <w:tc>
          <w:tcPr>
            <w:tcW w:w="162" w:type="pct"/>
            <w:tcBorders>
              <w:top w:val="nil"/>
              <w:left w:val="nil"/>
              <w:bottom w:val="single" w:sz="8" w:space="0" w:color="auto"/>
              <w:right w:val="single" w:sz="8" w:space="0" w:color="auto"/>
            </w:tcBorders>
            <w:tcMar>
              <w:top w:w="0" w:type="dxa"/>
              <w:left w:w="108" w:type="dxa"/>
              <w:bottom w:w="0" w:type="dxa"/>
              <w:right w:w="108" w:type="dxa"/>
            </w:tcMar>
            <w:textDirection w:val="btLr"/>
            <w:hideMark/>
          </w:tcPr>
          <w:p w14:paraId="1CF09A0D" w14:textId="77777777" w:rsidR="00DB48FE" w:rsidRDefault="00DB48FE">
            <w:pPr>
              <w:autoSpaceDE w:val="0"/>
              <w:autoSpaceDN w:val="0"/>
              <w:ind w:left="113" w:right="113"/>
              <w:jc w:val="center"/>
            </w:pPr>
            <w:r>
              <w:rPr>
                <w:b/>
                <w:bCs/>
                <w:lang w:eastAsia="en-US"/>
              </w:rPr>
              <w:t>dopomocí</w:t>
            </w:r>
          </w:p>
        </w:tc>
        <w:tc>
          <w:tcPr>
            <w:tcW w:w="164" w:type="pct"/>
            <w:tcBorders>
              <w:top w:val="nil"/>
              <w:left w:val="nil"/>
              <w:bottom w:val="single" w:sz="8" w:space="0" w:color="auto"/>
              <w:right w:val="single" w:sz="8" w:space="0" w:color="auto"/>
            </w:tcBorders>
            <w:tcMar>
              <w:top w:w="0" w:type="dxa"/>
              <w:left w:w="108" w:type="dxa"/>
              <w:bottom w:w="0" w:type="dxa"/>
              <w:right w:w="108" w:type="dxa"/>
            </w:tcMar>
            <w:textDirection w:val="btLr"/>
            <w:hideMark/>
          </w:tcPr>
          <w:p w14:paraId="5552A323" w14:textId="77777777" w:rsidR="00DB48FE" w:rsidRDefault="00DB48FE">
            <w:pPr>
              <w:autoSpaceDE w:val="0"/>
              <w:autoSpaceDN w:val="0"/>
              <w:ind w:left="113" w:right="113"/>
              <w:jc w:val="center"/>
            </w:pPr>
            <w:r>
              <w:rPr>
                <w:b/>
                <w:bCs/>
                <w:lang w:eastAsia="en-US"/>
              </w:rPr>
              <w:t>dělám za něj</w:t>
            </w:r>
          </w:p>
        </w:tc>
        <w:tc>
          <w:tcPr>
            <w:tcW w:w="0" w:type="auto"/>
            <w:vMerge/>
            <w:tcBorders>
              <w:top w:val="single" w:sz="8" w:space="0" w:color="auto"/>
              <w:left w:val="nil"/>
              <w:bottom w:val="single" w:sz="8" w:space="0" w:color="auto"/>
              <w:right w:val="single" w:sz="8" w:space="0" w:color="auto"/>
            </w:tcBorders>
            <w:vAlign w:val="center"/>
            <w:hideMark/>
          </w:tcPr>
          <w:p w14:paraId="5E495B51" w14:textId="77777777" w:rsidR="00DB48FE" w:rsidRDefault="00DB48FE"/>
        </w:tc>
        <w:tc>
          <w:tcPr>
            <w:tcW w:w="0" w:type="auto"/>
            <w:vMerge/>
            <w:tcBorders>
              <w:top w:val="single" w:sz="8" w:space="0" w:color="auto"/>
              <w:left w:val="nil"/>
              <w:bottom w:val="single" w:sz="8" w:space="0" w:color="auto"/>
              <w:right w:val="single" w:sz="8" w:space="0" w:color="auto"/>
            </w:tcBorders>
            <w:vAlign w:val="center"/>
            <w:hideMark/>
          </w:tcPr>
          <w:p w14:paraId="3F4117F4" w14:textId="77777777" w:rsidR="00DB48FE" w:rsidRDefault="00DB48FE"/>
        </w:tc>
        <w:tc>
          <w:tcPr>
            <w:tcW w:w="0" w:type="auto"/>
            <w:vMerge/>
            <w:tcBorders>
              <w:top w:val="single" w:sz="8" w:space="0" w:color="auto"/>
              <w:left w:val="nil"/>
              <w:bottom w:val="single" w:sz="8" w:space="0" w:color="auto"/>
              <w:right w:val="single" w:sz="8" w:space="0" w:color="auto"/>
            </w:tcBorders>
            <w:vAlign w:val="center"/>
            <w:hideMark/>
          </w:tcPr>
          <w:p w14:paraId="3F40CA33" w14:textId="77777777" w:rsidR="00DB48FE" w:rsidRDefault="00DB48FE"/>
        </w:tc>
      </w:tr>
      <w:tr w:rsidR="00DB48FE" w14:paraId="6EC165E5" w14:textId="77777777" w:rsidTr="00DB48FE">
        <w:trPr>
          <w:cantSplit/>
          <w:trHeight w:val="350"/>
        </w:trPr>
        <w:tc>
          <w:tcPr>
            <w:tcW w:w="266"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extDirection w:val="btLr"/>
            <w:vAlign w:val="center"/>
            <w:hideMark/>
          </w:tcPr>
          <w:p w14:paraId="32947890" w14:textId="77777777" w:rsidR="00DB48FE" w:rsidRDefault="00DB48FE">
            <w:pPr>
              <w:autoSpaceDE w:val="0"/>
              <w:autoSpaceDN w:val="0"/>
              <w:ind w:left="29" w:right="113"/>
              <w:jc w:val="center"/>
            </w:pPr>
            <w:r>
              <w:rPr>
                <w:b/>
                <w:bCs/>
                <w:lang w:eastAsia="en-US"/>
              </w:rPr>
              <w:t>Mobilita</w:t>
            </w:r>
          </w:p>
        </w:tc>
        <w:tc>
          <w:tcPr>
            <w:tcW w:w="966" w:type="pct"/>
            <w:tcBorders>
              <w:top w:val="nil"/>
              <w:left w:val="nil"/>
              <w:bottom w:val="single" w:sz="8" w:space="0" w:color="auto"/>
              <w:right w:val="single" w:sz="8" w:space="0" w:color="auto"/>
            </w:tcBorders>
            <w:tcMar>
              <w:top w:w="0" w:type="dxa"/>
              <w:left w:w="108" w:type="dxa"/>
              <w:bottom w:w="0" w:type="dxa"/>
              <w:right w:w="108" w:type="dxa"/>
            </w:tcMar>
            <w:hideMark/>
          </w:tcPr>
          <w:p w14:paraId="04E1EBC8" w14:textId="77777777" w:rsidR="00DB48FE" w:rsidRDefault="00DB48FE">
            <w:pPr>
              <w:autoSpaceDE w:val="0"/>
              <w:autoSpaceDN w:val="0"/>
            </w:pPr>
            <w:r>
              <w:rPr>
                <w:lang w:eastAsia="en-US"/>
              </w:rPr>
              <w:t xml:space="preserve">vstávání a usedání,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6A1F055C" w14:textId="77777777" w:rsidR="00DB48FE" w:rsidRDefault="00DB48FE">
            <w:pPr>
              <w:autoSpaceDE w:val="0"/>
              <w:autoSpaceDN w:val="0"/>
              <w:jc w:val="center"/>
            </w:pPr>
            <w:r>
              <w:rPr>
                <w:lang w:eastAsia="en-US"/>
              </w:rPr>
              <w:t>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431D92FB" w14:textId="77777777" w:rsidR="00DB48FE" w:rsidRDefault="00DB48FE">
            <w:pPr>
              <w:autoSpaceDE w:val="0"/>
              <w:autoSpaceDN w:val="0"/>
              <w:jc w:val="center"/>
            </w:pPr>
            <w:r>
              <w:rPr>
                <w:lang w:eastAsia="en-US"/>
              </w:rPr>
              <w:t>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609C8AFD" w14:textId="77777777" w:rsidR="00DB48FE" w:rsidRDefault="00DB48FE">
            <w:pPr>
              <w:autoSpaceDE w:val="0"/>
              <w:autoSpaceDN w:val="0"/>
              <w:jc w:val="center"/>
            </w:pPr>
            <w:r>
              <w:rPr>
                <w:lang w:eastAsia="en-US"/>
              </w:rPr>
              <w:t> </w:t>
            </w:r>
          </w:p>
        </w:tc>
        <w:tc>
          <w:tcPr>
            <w:tcW w:w="164" w:type="pct"/>
            <w:tcBorders>
              <w:top w:val="nil"/>
              <w:left w:val="nil"/>
              <w:bottom w:val="single" w:sz="8" w:space="0" w:color="auto"/>
              <w:right w:val="single" w:sz="8" w:space="0" w:color="auto"/>
            </w:tcBorders>
            <w:tcMar>
              <w:top w:w="0" w:type="dxa"/>
              <w:left w:w="108" w:type="dxa"/>
              <w:bottom w:w="0" w:type="dxa"/>
              <w:right w:w="108" w:type="dxa"/>
            </w:tcMar>
            <w:hideMark/>
          </w:tcPr>
          <w:p w14:paraId="708CE3A6" w14:textId="77777777" w:rsidR="00DB48FE" w:rsidRDefault="00DB48FE">
            <w:pPr>
              <w:autoSpaceDE w:val="0"/>
              <w:autoSpaceDN w:val="0"/>
              <w:jc w:val="center"/>
            </w:pPr>
            <w:r>
              <w:rPr>
                <w:lang w:eastAsia="en-US"/>
              </w:rPr>
              <w:t> </w:t>
            </w:r>
          </w:p>
        </w:tc>
        <w:tc>
          <w:tcPr>
            <w:tcW w:w="1133" w:type="pct"/>
            <w:tcBorders>
              <w:top w:val="nil"/>
              <w:left w:val="nil"/>
              <w:bottom w:val="single" w:sz="8" w:space="0" w:color="auto"/>
              <w:right w:val="single" w:sz="8" w:space="0" w:color="auto"/>
            </w:tcBorders>
            <w:tcMar>
              <w:top w:w="0" w:type="dxa"/>
              <w:left w:w="108" w:type="dxa"/>
              <w:bottom w:w="0" w:type="dxa"/>
              <w:right w:w="108" w:type="dxa"/>
            </w:tcMar>
            <w:hideMark/>
          </w:tcPr>
          <w:p w14:paraId="68064C0A" w14:textId="77777777" w:rsidR="00DB48FE" w:rsidRDefault="00DB48FE">
            <w:pPr>
              <w:autoSpaceDE w:val="0"/>
              <w:autoSpaceDN w:val="0"/>
              <w:jc w:val="center"/>
            </w:pPr>
            <w:r>
              <w:rPr>
                <w:lang w:eastAsia="en-US"/>
              </w:rPr>
              <w:t> </w:t>
            </w:r>
          </w:p>
        </w:tc>
        <w:tc>
          <w:tcPr>
            <w:tcW w:w="1133" w:type="pct"/>
            <w:tcBorders>
              <w:top w:val="nil"/>
              <w:left w:val="nil"/>
              <w:bottom w:val="single" w:sz="8" w:space="0" w:color="auto"/>
              <w:right w:val="single" w:sz="8" w:space="0" w:color="auto"/>
            </w:tcBorders>
            <w:tcMar>
              <w:top w:w="0" w:type="dxa"/>
              <w:left w:w="108" w:type="dxa"/>
              <w:bottom w:w="0" w:type="dxa"/>
              <w:right w:w="108" w:type="dxa"/>
            </w:tcMar>
            <w:hideMark/>
          </w:tcPr>
          <w:p w14:paraId="54A01BD6" w14:textId="77777777" w:rsidR="00DB48FE" w:rsidRDefault="00DB48FE">
            <w:pPr>
              <w:autoSpaceDE w:val="0"/>
              <w:autoSpaceDN w:val="0"/>
              <w:jc w:val="center"/>
            </w:pPr>
            <w:r>
              <w:rPr>
                <w:lang w:eastAsia="en-US"/>
              </w:rPr>
              <w:t> </w:t>
            </w:r>
          </w:p>
        </w:tc>
        <w:tc>
          <w:tcPr>
            <w:tcW w:w="852" w:type="pct"/>
            <w:tcBorders>
              <w:top w:val="nil"/>
              <w:left w:val="nil"/>
              <w:bottom w:val="single" w:sz="8" w:space="0" w:color="auto"/>
              <w:right w:val="single" w:sz="8" w:space="0" w:color="auto"/>
            </w:tcBorders>
            <w:tcMar>
              <w:top w:w="0" w:type="dxa"/>
              <w:left w:w="108" w:type="dxa"/>
              <w:bottom w:w="0" w:type="dxa"/>
              <w:right w:w="108" w:type="dxa"/>
            </w:tcMar>
            <w:hideMark/>
          </w:tcPr>
          <w:p w14:paraId="1D58B26B" w14:textId="77777777" w:rsidR="00DB48FE" w:rsidRDefault="00DB48FE">
            <w:pPr>
              <w:autoSpaceDE w:val="0"/>
              <w:autoSpaceDN w:val="0"/>
              <w:jc w:val="center"/>
            </w:pPr>
            <w:r>
              <w:rPr>
                <w:lang w:eastAsia="en-US"/>
              </w:rPr>
              <w:t> </w:t>
            </w:r>
          </w:p>
        </w:tc>
      </w:tr>
      <w:tr w:rsidR="00DB48FE" w14:paraId="56C0AA4D" w14:textId="77777777" w:rsidTr="00DB48FE">
        <w:trPr>
          <w:cantSplit/>
          <w:trHeight w:val="77"/>
        </w:trPr>
        <w:tc>
          <w:tcPr>
            <w:tcW w:w="0" w:type="auto"/>
            <w:vMerge/>
            <w:tcBorders>
              <w:top w:val="nil"/>
              <w:left w:val="single" w:sz="8" w:space="0" w:color="auto"/>
              <w:bottom w:val="single" w:sz="8" w:space="0" w:color="auto"/>
              <w:right w:val="single" w:sz="8" w:space="0" w:color="auto"/>
            </w:tcBorders>
            <w:vAlign w:val="center"/>
            <w:hideMark/>
          </w:tcPr>
          <w:p w14:paraId="0C6EF6C9" w14:textId="77777777" w:rsidR="00DB48FE" w:rsidRDefault="00DB48FE"/>
        </w:tc>
        <w:tc>
          <w:tcPr>
            <w:tcW w:w="966" w:type="pct"/>
            <w:tcBorders>
              <w:top w:val="nil"/>
              <w:left w:val="nil"/>
              <w:bottom w:val="single" w:sz="8" w:space="0" w:color="auto"/>
              <w:right w:val="single" w:sz="8" w:space="0" w:color="auto"/>
            </w:tcBorders>
            <w:tcMar>
              <w:top w:w="0" w:type="dxa"/>
              <w:left w:w="108" w:type="dxa"/>
              <w:bottom w:w="0" w:type="dxa"/>
              <w:right w:w="108" w:type="dxa"/>
            </w:tcMar>
            <w:hideMark/>
          </w:tcPr>
          <w:p w14:paraId="17FE2269" w14:textId="77777777" w:rsidR="00DB48FE" w:rsidRDefault="00DB48FE">
            <w:pPr>
              <w:autoSpaceDE w:val="0"/>
              <w:autoSpaceDN w:val="0"/>
            </w:pPr>
            <w:r>
              <w:rPr>
                <w:lang w:eastAsia="en-US"/>
              </w:rPr>
              <w:t xml:space="preserve">stoj,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0B7AE220" w14:textId="77777777" w:rsidR="00DB48FE" w:rsidRDefault="00DB48FE">
            <w:pPr>
              <w:autoSpaceDE w:val="0"/>
              <w:autoSpaceDN w:val="0"/>
              <w:jc w:val="both"/>
            </w:pPr>
            <w:r>
              <w:rPr>
                <w:lang w:eastAsia="en-US"/>
              </w:rPr>
              <w:t>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0441A026" w14:textId="77777777" w:rsidR="00DB48FE" w:rsidRDefault="00DB48FE">
            <w:pPr>
              <w:autoSpaceDE w:val="0"/>
              <w:autoSpaceDN w:val="0"/>
              <w:jc w:val="both"/>
            </w:pPr>
            <w:r>
              <w:rPr>
                <w:lang w:eastAsia="en-US"/>
              </w:rPr>
              <w:t>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64A97FF5" w14:textId="77777777" w:rsidR="00DB48FE" w:rsidRDefault="00DB48FE">
            <w:pPr>
              <w:autoSpaceDE w:val="0"/>
              <w:autoSpaceDN w:val="0"/>
              <w:jc w:val="both"/>
            </w:pPr>
            <w:r>
              <w:rPr>
                <w:lang w:eastAsia="en-US"/>
              </w:rPr>
              <w:t> </w:t>
            </w:r>
          </w:p>
        </w:tc>
        <w:tc>
          <w:tcPr>
            <w:tcW w:w="164" w:type="pct"/>
            <w:tcBorders>
              <w:top w:val="nil"/>
              <w:left w:val="nil"/>
              <w:bottom w:val="single" w:sz="8" w:space="0" w:color="auto"/>
              <w:right w:val="single" w:sz="8" w:space="0" w:color="auto"/>
            </w:tcBorders>
            <w:tcMar>
              <w:top w:w="0" w:type="dxa"/>
              <w:left w:w="108" w:type="dxa"/>
              <w:bottom w:w="0" w:type="dxa"/>
              <w:right w:w="108" w:type="dxa"/>
            </w:tcMar>
            <w:hideMark/>
          </w:tcPr>
          <w:p w14:paraId="559ED602" w14:textId="77777777" w:rsidR="00DB48FE" w:rsidRDefault="00DB48FE">
            <w:pPr>
              <w:autoSpaceDE w:val="0"/>
              <w:autoSpaceDN w:val="0"/>
              <w:jc w:val="both"/>
            </w:pPr>
            <w:r>
              <w:rPr>
                <w:lang w:eastAsia="en-US"/>
              </w:rPr>
              <w:t> </w:t>
            </w:r>
          </w:p>
        </w:tc>
        <w:tc>
          <w:tcPr>
            <w:tcW w:w="1133" w:type="pct"/>
            <w:tcBorders>
              <w:top w:val="nil"/>
              <w:left w:val="nil"/>
              <w:bottom w:val="single" w:sz="8" w:space="0" w:color="auto"/>
              <w:right w:val="single" w:sz="8" w:space="0" w:color="auto"/>
            </w:tcBorders>
            <w:tcMar>
              <w:top w:w="0" w:type="dxa"/>
              <w:left w:w="108" w:type="dxa"/>
              <w:bottom w:w="0" w:type="dxa"/>
              <w:right w:w="108" w:type="dxa"/>
            </w:tcMar>
            <w:hideMark/>
          </w:tcPr>
          <w:p w14:paraId="4984FC2B" w14:textId="77777777" w:rsidR="00DB48FE" w:rsidRDefault="00DB48FE">
            <w:pPr>
              <w:autoSpaceDE w:val="0"/>
              <w:autoSpaceDN w:val="0"/>
              <w:jc w:val="both"/>
            </w:pPr>
            <w:r>
              <w:rPr>
                <w:lang w:eastAsia="en-US"/>
              </w:rPr>
              <w:t> </w:t>
            </w:r>
          </w:p>
        </w:tc>
        <w:tc>
          <w:tcPr>
            <w:tcW w:w="1133" w:type="pct"/>
            <w:tcBorders>
              <w:top w:val="nil"/>
              <w:left w:val="nil"/>
              <w:bottom w:val="single" w:sz="8" w:space="0" w:color="auto"/>
              <w:right w:val="single" w:sz="8" w:space="0" w:color="auto"/>
            </w:tcBorders>
            <w:tcMar>
              <w:top w:w="0" w:type="dxa"/>
              <w:left w:w="108" w:type="dxa"/>
              <w:bottom w:w="0" w:type="dxa"/>
              <w:right w:w="108" w:type="dxa"/>
            </w:tcMar>
            <w:hideMark/>
          </w:tcPr>
          <w:p w14:paraId="0DCAD79D" w14:textId="77777777" w:rsidR="00DB48FE" w:rsidRDefault="00DB48FE">
            <w:pPr>
              <w:autoSpaceDE w:val="0"/>
              <w:autoSpaceDN w:val="0"/>
              <w:jc w:val="both"/>
            </w:pPr>
            <w:r>
              <w:rPr>
                <w:lang w:eastAsia="en-US"/>
              </w:rPr>
              <w:t> </w:t>
            </w:r>
          </w:p>
        </w:tc>
        <w:tc>
          <w:tcPr>
            <w:tcW w:w="852" w:type="pct"/>
            <w:tcBorders>
              <w:top w:val="nil"/>
              <w:left w:val="nil"/>
              <w:bottom w:val="single" w:sz="8" w:space="0" w:color="auto"/>
              <w:right w:val="single" w:sz="8" w:space="0" w:color="auto"/>
            </w:tcBorders>
            <w:tcMar>
              <w:top w:w="0" w:type="dxa"/>
              <w:left w:w="108" w:type="dxa"/>
              <w:bottom w:w="0" w:type="dxa"/>
              <w:right w:w="108" w:type="dxa"/>
            </w:tcMar>
            <w:hideMark/>
          </w:tcPr>
          <w:p w14:paraId="39BE5B48" w14:textId="77777777" w:rsidR="00DB48FE" w:rsidRDefault="00DB48FE">
            <w:pPr>
              <w:autoSpaceDE w:val="0"/>
              <w:autoSpaceDN w:val="0"/>
              <w:jc w:val="both"/>
            </w:pPr>
            <w:r>
              <w:rPr>
                <w:lang w:eastAsia="en-US"/>
              </w:rPr>
              <w:t> </w:t>
            </w:r>
          </w:p>
        </w:tc>
      </w:tr>
      <w:tr w:rsidR="00DB48FE" w14:paraId="28B86DB7" w14:textId="77777777" w:rsidTr="00DB48FE">
        <w:trPr>
          <w:cantSplit/>
          <w:trHeight w:val="113"/>
        </w:trPr>
        <w:tc>
          <w:tcPr>
            <w:tcW w:w="0" w:type="auto"/>
            <w:vMerge/>
            <w:tcBorders>
              <w:top w:val="nil"/>
              <w:left w:val="single" w:sz="8" w:space="0" w:color="auto"/>
              <w:bottom w:val="single" w:sz="8" w:space="0" w:color="auto"/>
              <w:right w:val="single" w:sz="8" w:space="0" w:color="auto"/>
            </w:tcBorders>
            <w:vAlign w:val="center"/>
            <w:hideMark/>
          </w:tcPr>
          <w:p w14:paraId="38524150" w14:textId="77777777" w:rsidR="00DB48FE" w:rsidRDefault="00DB48FE"/>
        </w:tc>
        <w:tc>
          <w:tcPr>
            <w:tcW w:w="966" w:type="pct"/>
            <w:tcBorders>
              <w:top w:val="nil"/>
              <w:left w:val="nil"/>
              <w:bottom w:val="single" w:sz="8" w:space="0" w:color="auto"/>
              <w:right w:val="single" w:sz="8" w:space="0" w:color="auto"/>
            </w:tcBorders>
            <w:tcMar>
              <w:top w:w="0" w:type="dxa"/>
              <w:left w:w="108" w:type="dxa"/>
              <w:bottom w:w="0" w:type="dxa"/>
              <w:right w:w="108" w:type="dxa"/>
            </w:tcMar>
            <w:hideMark/>
          </w:tcPr>
          <w:p w14:paraId="46A05EC6" w14:textId="77777777" w:rsidR="00DB48FE" w:rsidRDefault="00DB48FE">
            <w:pPr>
              <w:autoSpaceDE w:val="0"/>
              <w:autoSpaceDN w:val="0"/>
            </w:pPr>
            <w:r>
              <w:rPr>
                <w:lang w:eastAsia="en-US"/>
              </w:rPr>
              <w:t xml:space="preserve">zaujímat a měnit polohy,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11609B10" w14:textId="77777777" w:rsidR="00DB48FE" w:rsidRDefault="00DB48FE">
            <w:pPr>
              <w:autoSpaceDE w:val="0"/>
              <w:autoSpaceDN w:val="0"/>
              <w:jc w:val="both"/>
            </w:pPr>
            <w:r>
              <w:rPr>
                <w:lang w:eastAsia="en-US"/>
              </w:rPr>
              <w:t>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42297314" w14:textId="77777777" w:rsidR="00DB48FE" w:rsidRDefault="00DB48FE">
            <w:pPr>
              <w:autoSpaceDE w:val="0"/>
              <w:autoSpaceDN w:val="0"/>
              <w:jc w:val="both"/>
            </w:pPr>
            <w:r>
              <w:rPr>
                <w:lang w:eastAsia="en-US"/>
              </w:rPr>
              <w:t>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4B309DEE" w14:textId="77777777" w:rsidR="00DB48FE" w:rsidRDefault="00DB48FE">
            <w:pPr>
              <w:autoSpaceDE w:val="0"/>
              <w:autoSpaceDN w:val="0"/>
              <w:jc w:val="both"/>
            </w:pPr>
            <w:r>
              <w:rPr>
                <w:lang w:eastAsia="en-US"/>
              </w:rPr>
              <w:t> </w:t>
            </w:r>
          </w:p>
        </w:tc>
        <w:tc>
          <w:tcPr>
            <w:tcW w:w="164" w:type="pct"/>
            <w:tcBorders>
              <w:top w:val="nil"/>
              <w:left w:val="nil"/>
              <w:bottom w:val="single" w:sz="8" w:space="0" w:color="auto"/>
              <w:right w:val="single" w:sz="8" w:space="0" w:color="auto"/>
            </w:tcBorders>
            <w:tcMar>
              <w:top w:w="0" w:type="dxa"/>
              <w:left w:w="108" w:type="dxa"/>
              <w:bottom w:w="0" w:type="dxa"/>
              <w:right w:w="108" w:type="dxa"/>
            </w:tcMar>
            <w:hideMark/>
          </w:tcPr>
          <w:p w14:paraId="2327A13C" w14:textId="77777777" w:rsidR="00DB48FE" w:rsidRDefault="00DB48FE">
            <w:pPr>
              <w:autoSpaceDE w:val="0"/>
              <w:autoSpaceDN w:val="0"/>
              <w:jc w:val="both"/>
            </w:pPr>
            <w:r>
              <w:rPr>
                <w:lang w:eastAsia="en-US"/>
              </w:rPr>
              <w:t> </w:t>
            </w:r>
          </w:p>
        </w:tc>
        <w:tc>
          <w:tcPr>
            <w:tcW w:w="1133" w:type="pct"/>
            <w:tcBorders>
              <w:top w:val="nil"/>
              <w:left w:val="nil"/>
              <w:bottom w:val="single" w:sz="8" w:space="0" w:color="auto"/>
              <w:right w:val="single" w:sz="8" w:space="0" w:color="auto"/>
            </w:tcBorders>
            <w:tcMar>
              <w:top w:w="0" w:type="dxa"/>
              <w:left w:w="108" w:type="dxa"/>
              <w:bottom w:w="0" w:type="dxa"/>
              <w:right w:w="108" w:type="dxa"/>
            </w:tcMar>
            <w:hideMark/>
          </w:tcPr>
          <w:p w14:paraId="4261323E" w14:textId="77777777" w:rsidR="00DB48FE" w:rsidRDefault="00DB48FE">
            <w:pPr>
              <w:autoSpaceDE w:val="0"/>
              <w:autoSpaceDN w:val="0"/>
              <w:jc w:val="both"/>
            </w:pPr>
            <w:r>
              <w:rPr>
                <w:lang w:eastAsia="en-US"/>
              </w:rPr>
              <w:t> </w:t>
            </w:r>
          </w:p>
        </w:tc>
        <w:tc>
          <w:tcPr>
            <w:tcW w:w="1133" w:type="pct"/>
            <w:tcBorders>
              <w:top w:val="nil"/>
              <w:left w:val="nil"/>
              <w:bottom w:val="single" w:sz="8" w:space="0" w:color="auto"/>
              <w:right w:val="single" w:sz="8" w:space="0" w:color="auto"/>
            </w:tcBorders>
            <w:tcMar>
              <w:top w:w="0" w:type="dxa"/>
              <w:left w:w="108" w:type="dxa"/>
              <w:bottom w:w="0" w:type="dxa"/>
              <w:right w:w="108" w:type="dxa"/>
            </w:tcMar>
            <w:hideMark/>
          </w:tcPr>
          <w:p w14:paraId="25D15E40" w14:textId="77777777" w:rsidR="00DB48FE" w:rsidRDefault="00DB48FE">
            <w:pPr>
              <w:autoSpaceDE w:val="0"/>
              <w:autoSpaceDN w:val="0"/>
              <w:jc w:val="both"/>
            </w:pPr>
            <w:r>
              <w:rPr>
                <w:lang w:eastAsia="en-US"/>
              </w:rPr>
              <w:t> </w:t>
            </w:r>
          </w:p>
        </w:tc>
        <w:tc>
          <w:tcPr>
            <w:tcW w:w="852" w:type="pct"/>
            <w:tcBorders>
              <w:top w:val="nil"/>
              <w:left w:val="nil"/>
              <w:bottom w:val="single" w:sz="8" w:space="0" w:color="auto"/>
              <w:right w:val="single" w:sz="8" w:space="0" w:color="auto"/>
            </w:tcBorders>
            <w:tcMar>
              <w:top w:w="0" w:type="dxa"/>
              <w:left w:w="108" w:type="dxa"/>
              <w:bottom w:w="0" w:type="dxa"/>
              <w:right w:w="108" w:type="dxa"/>
            </w:tcMar>
            <w:hideMark/>
          </w:tcPr>
          <w:p w14:paraId="6C197C0A" w14:textId="77777777" w:rsidR="00DB48FE" w:rsidRDefault="00DB48FE">
            <w:pPr>
              <w:autoSpaceDE w:val="0"/>
              <w:autoSpaceDN w:val="0"/>
              <w:jc w:val="both"/>
            </w:pPr>
            <w:r>
              <w:rPr>
                <w:lang w:eastAsia="en-US"/>
              </w:rPr>
              <w:t> </w:t>
            </w:r>
          </w:p>
        </w:tc>
      </w:tr>
      <w:tr w:rsidR="00DB48FE" w14:paraId="53608F5B" w14:textId="77777777" w:rsidTr="00DB48FE">
        <w:trPr>
          <w:cantSplit/>
          <w:trHeight w:val="1134"/>
        </w:trPr>
        <w:tc>
          <w:tcPr>
            <w:tcW w:w="0" w:type="auto"/>
            <w:vMerge/>
            <w:tcBorders>
              <w:top w:val="nil"/>
              <w:left w:val="single" w:sz="8" w:space="0" w:color="auto"/>
              <w:bottom w:val="single" w:sz="8" w:space="0" w:color="auto"/>
              <w:right w:val="single" w:sz="8" w:space="0" w:color="auto"/>
            </w:tcBorders>
            <w:vAlign w:val="center"/>
            <w:hideMark/>
          </w:tcPr>
          <w:p w14:paraId="4655D67A" w14:textId="77777777" w:rsidR="00DB48FE" w:rsidRDefault="00DB48FE"/>
        </w:tc>
        <w:tc>
          <w:tcPr>
            <w:tcW w:w="966" w:type="pct"/>
            <w:tcBorders>
              <w:top w:val="nil"/>
              <w:left w:val="nil"/>
              <w:bottom w:val="single" w:sz="8" w:space="0" w:color="auto"/>
              <w:right w:val="single" w:sz="8" w:space="0" w:color="auto"/>
            </w:tcBorders>
            <w:tcMar>
              <w:top w:w="0" w:type="dxa"/>
              <w:left w:w="108" w:type="dxa"/>
              <w:bottom w:w="0" w:type="dxa"/>
              <w:right w:w="108" w:type="dxa"/>
            </w:tcMar>
            <w:hideMark/>
          </w:tcPr>
          <w:p w14:paraId="6611EDB8" w14:textId="77777777" w:rsidR="00DB48FE" w:rsidRDefault="00DB48FE">
            <w:pPr>
              <w:autoSpaceDE w:val="0"/>
              <w:autoSpaceDN w:val="0"/>
            </w:pPr>
            <w:r>
              <w:rPr>
                <w:lang w:eastAsia="en-US"/>
              </w:rPr>
              <w:t xml:space="preserve">pohybovat se chůzí krok za krokem, popřípadě i s přerušováním zastávkami, v bytě a běžném terénu v dosahu alespoň 200 m, a to i po nerovném povrchu,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58D99F28" w14:textId="77777777" w:rsidR="00DB48FE" w:rsidRDefault="00DB48FE">
            <w:pPr>
              <w:autoSpaceDE w:val="0"/>
              <w:autoSpaceDN w:val="0"/>
              <w:jc w:val="both"/>
            </w:pPr>
            <w:r>
              <w:rPr>
                <w:lang w:eastAsia="en-US"/>
              </w:rPr>
              <w:t>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2FBBB047" w14:textId="77777777" w:rsidR="00DB48FE" w:rsidRDefault="00DB48FE">
            <w:pPr>
              <w:autoSpaceDE w:val="0"/>
              <w:autoSpaceDN w:val="0"/>
              <w:jc w:val="both"/>
            </w:pPr>
            <w:r>
              <w:rPr>
                <w:lang w:eastAsia="en-US"/>
              </w:rPr>
              <w:t>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4E66591A" w14:textId="77777777" w:rsidR="00DB48FE" w:rsidRDefault="00DB48FE">
            <w:pPr>
              <w:autoSpaceDE w:val="0"/>
              <w:autoSpaceDN w:val="0"/>
              <w:jc w:val="both"/>
            </w:pPr>
            <w:r>
              <w:rPr>
                <w:lang w:eastAsia="en-US"/>
              </w:rPr>
              <w:t> </w:t>
            </w:r>
          </w:p>
        </w:tc>
        <w:tc>
          <w:tcPr>
            <w:tcW w:w="164" w:type="pct"/>
            <w:tcBorders>
              <w:top w:val="nil"/>
              <w:left w:val="nil"/>
              <w:bottom w:val="single" w:sz="8" w:space="0" w:color="auto"/>
              <w:right w:val="single" w:sz="8" w:space="0" w:color="auto"/>
            </w:tcBorders>
            <w:tcMar>
              <w:top w:w="0" w:type="dxa"/>
              <w:left w:w="108" w:type="dxa"/>
              <w:bottom w:w="0" w:type="dxa"/>
              <w:right w:w="108" w:type="dxa"/>
            </w:tcMar>
            <w:hideMark/>
          </w:tcPr>
          <w:p w14:paraId="477514F5" w14:textId="77777777" w:rsidR="00DB48FE" w:rsidRDefault="00DB48FE">
            <w:pPr>
              <w:autoSpaceDE w:val="0"/>
              <w:autoSpaceDN w:val="0"/>
              <w:jc w:val="both"/>
            </w:pPr>
            <w:r>
              <w:rPr>
                <w:lang w:eastAsia="en-US"/>
              </w:rPr>
              <w:t> </w:t>
            </w:r>
          </w:p>
        </w:tc>
        <w:tc>
          <w:tcPr>
            <w:tcW w:w="1133" w:type="pct"/>
            <w:tcBorders>
              <w:top w:val="nil"/>
              <w:left w:val="nil"/>
              <w:bottom w:val="single" w:sz="8" w:space="0" w:color="auto"/>
              <w:right w:val="single" w:sz="8" w:space="0" w:color="auto"/>
            </w:tcBorders>
            <w:tcMar>
              <w:top w:w="0" w:type="dxa"/>
              <w:left w:w="108" w:type="dxa"/>
              <w:bottom w:w="0" w:type="dxa"/>
              <w:right w:w="108" w:type="dxa"/>
            </w:tcMar>
            <w:hideMark/>
          </w:tcPr>
          <w:p w14:paraId="71B1E506" w14:textId="77777777" w:rsidR="00DB48FE" w:rsidRDefault="00DB48FE">
            <w:pPr>
              <w:autoSpaceDE w:val="0"/>
              <w:autoSpaceDN w:val="0"/>
              <w:jc w:val="both"/>
            </w:pPr>
            <w:r>
              <w:rPr>
                <w:lang w:eastAsia="en-US"/>
              </w:rPr>
              <w:t> </w:t>
            </w:r>
          </w:p>
        </w:tc>
        <w:tc>
          <w:tcPr>
            <w:tcW w:w="1133" w:type="pct"/>
            <w:tcBorders>
              <w:top w:val="nil"/>
              <w:left w:val="nil"/>
              <w:bottom w:val="single" w:sz="8" w:space="0" w:color="auto"/>
              <w:right w:val="single" w:sz="8" w:space="0" w:color="auto"/>
            </w:tcBorders>
            <w:tcMar>
              <w:top w:w="0" w:type="dxa"/>
              <w:left w:w="108" w:type="dxa"/>
              <w:bottom w:w="0" w:type="dxa"/>
              <w:right w:w="108" w:type="dxa"/>
            </w:tcMar>
            <w:hideMark/>
          </w:tcPr>
          <w:p w14:paraId="50AC1835" w14:textId="77777777" w:rsidR="00DB48FE" w:rsidRDefault="00DB48FE">
            <w:pPr>
              <w:autoSpaceDE w:val="0"/>
              <w:autoSpaceDN w:val="0"/>
              <w:jc w:val="both"/>
            </w:pPr>
            <w:r>
              <w:rPr>
                <w:lang w:eastAsia="en-US"/>
              </w:rPr>
              <w:t> </w:t>
            </w:r>
          </w:p>
        </w:tc>
        <w:tc>
          <w:tcPr>
            <w:tcW w:w="852" w:type="pct"/>
            <w:tcBorders>
              <w:top w:val="nil"/>
              <w:left w:val="nil"/>
              <w:bottom w:val="single" w:sz="8" w:space="0" w:color="auto"/>
              <w:right w:val="single" w:sz="8" w:space="0" w:color="auto"/>
            </w:tcBorders>
            <w:tcMar>
              <w:top w:w="0" w:type="dxa"/>
              <w:left w:w="108" w:type="dxa"/>
              <w:bottom w:w="0" w:type="dxa"/>
              <w:right w:w="108" w:type="dxa"/>
            </w:tcMar>
            <w:hideMark/>
          </w:tcPr>
          <w:p w14:paraId="75297AFF" w14:textId="77777777" w:rsidR="00DB48FE" w:rsidRDefault="00DB48FE">
            <w:pPr>
              <w:autoSpaceDE w:val="0"/>
              <w:autoSpaceDN w:val="0"/>
              <w:jc w:val="both"/>
            </w:pPr>
            <w:r>
              <w:rPr>
                <w:lang w:eastAsia="en-US"/>
              </w:rPr>
              <w:t> </w:t>
            </w:r>
          </w:p>
        </w:tc>
      </w:tr>
      <w:tr w:rsidR="00DB48FE" w14:paraId="42932FE0" w14:textId="77777777" w:rsidTr="00DB48FE">
        <w:trPr>
          <w:cantSplit/>
          <w:trHeight w:val="300"/>
        </w:trPr>
        <w:tc>
          <w:tcPr>
            <w:tcW w:w="0" w:type="auto"/>
            <w:vMerge/>
            <w:tcBorders>
              <w:top w:val="nil"/>
              <w:left w:val="single" w:sz="8" w:space="0" w:color="auto"/>
              <w:bottom w:val="single" w:sz="8" w:space="0" w:color="auto"/>
              <w:right w:val="single" w:sz="8" w:space="0" w:color="auto"/>
            </w:tcBorders>
            <w:vAlign w:val="center"/>
            <w:hideMark/>
          </w:tcPr>
          <w:p w14:paraId="3A6886AD" w14:textId="77777777" w:rsidR="00DB48FE" w:rsidRDefault="00DB48FE"/>
        </w:tc>
        <w:tc>
          <w:tcPr>
            <w:tcW w:w="966" w:type="pct"/>
            <w:tcBorders>
              <w:top w:val="nil"/>
              <w:left w:val="nil"/>
              <w:bottom w:val="single" w:sz="8" w:space="0" w:color="auto"/>
              <w:right w:val="single" w:sz="8" w:space="0" w:color="auto"/>
            </w:tcBorders>
            <w:tcMar>
              <w:top w:w="0" w:type="dxa"/>
              <w:left w:w="108" w:type="dxa"/>
              <w:bottom w:w="0" w:type="dxa"/>
              <w:right w:w="108" w:type="dxa"/>
            </w:tcMar>
            <w:hideMark/>
          </w:tcPr>
          <w:p w14:paraId="570374E9" w14:textId="77777777" w:rsidR="00DB48FE" w:rsidRDefault="00DB48FE">
            <w:pPr>
              <w:autoSpaceDE w:val="0"/>
              <w:autoSpaceDN w:val="0"/>
            </w:pPr>
            <w:r>
              <w:rPr>
                <w:lang w:eastAsia="en-US"/>
              </w:rPr>
              <w:t xml:space="preserve">otevírat a zavírat dveře,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3AA8F539" w14:textId="77777777" w:rsidR="00DB48FE" w:rsidRDefault="00DB48FE">
            <w:pPr>
              <w:autoSpaceDE w:val="0"/>
              <w:autoSpaceDN w:val="0"/>
              <w:jc w:val="both"/>
            </w:pPr>
            <w:r>
              <w:rPr>
                <w:lang w:eastAsia="en-US"/>
              </w:rPr>
              <w:t>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7ED458BB" w14:textId="77777777" w:rsidR="00DB48FE" w:rsidRDefault="00DB48FE">
            <w:pPr>
              <w:autoSpaceDE w:val="0"/>
              <w:autoSpaceDN w:val="0"/>
              <w:jc w:val="both"/>
            </w:pPr>
            <w:r>
              <w:rPr>
                <w:lang w:eastAsia="en-US"/>
              </w:rPr>
              <w:t>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335CF3A6" w14:textId="77777777" w:rsidR="00DB48FE" w:rsidRDefault="00DB48FE">
            <w:pPr>
              <w:autoSpaceDE w:val="0"/>
              <w:autoSpaceDN w:val="0"/>
              <w:jc w:val="both"/>
            </w:pPr>
            <w:r>
              <w:rPr>
                <w:lang w:eastAsia="en-US"/>
              </w:rPr>
              <w:t> </w:t>
            </w:r>
          </w:p>
        </w:tc>
        <w:tc>
          <w:tcPr>
            <w:tcW w:w="164" w:type="pct"/>
            <w:tcBorders>
              <w:top w:val="nil"/>
              <w:left w:val="nil"/>
              <w:bottom w:val="single" w:sz="8" w:space="0" w:color="auto"/>
              <w:right w:val="single" w:sz="8" w:space="0" w:color="auto"/>
            </w:tcBorders>
            <w:tcMar>
              <w:top w:w="0" w:type="dxa"/>
              <w:left w:w="108" w:type="dxa"/>
              <w:bottom w:w="0" w:type="dxa"/>
              <w:right w:w="108" w:type="dxa"/>
            </w:tcMar>
            <w:hideMark/>
          </w:tcPr>
          <w:p w14:paraId="0FFBE892" w14:textId="77777777" w:rsidR="00DB48FE" w:rsidRDefault="00DB48FE">
            <w:pPr>
              <w:autoSpaceDE w:val="0"/>
              <w:autoSpaceDN w:val="0"/>
              <w:jc w:val="both"/>
            </w:pPr>
            <w:r>
              <w:rPr>
                <w:lang w:eastAsia="en-US"/>
              </w:rPr>
              <w:t> </w:t>
            </w:r>
          </w:p>
        </w:tc>
        <w:tc>
          <w:tcPr>
            <w:tcW w:w="1133" w:type="pct"/>
            <w:tcBorders>
              <w:top w:val="nil"/>
              <w:left w:val="nil"/>
              <w:bottom w:val="single" w:sz="8" w:space="0" w:color="auto"/>
              <w:right w:val="single" w:sz="8" w:space="0" w:color="auto"/>
            </w:tcBorders>
            <w:tcMar>
              <w:top w:w="0" w:type="dxa"/>
              <w:left w:w="108" w:type="dxa"/>
              <w:bottom w:w="0" w:type="dxa"/>
              <w:right w:w="108" w:type="dxa"/>
            </w:tcMar>
            <w:hideMark/>
          </w:tcPr>
          <w:p w14:paraId="4E15E488" w14:textId="77777777" w:rsidR="00DB48FE" w:rsidRDefault="00DB48FE">
            <w:pPr>
              <w:autoSpaceDE w:val="0"/>
              <w:autoSpaceDN w:val="0"/>
              <w:jc w:val="both"/>
            </w:pPr>
            <w:r>
              <w:rPr>
                <w:lang w:eastAsia="en-US"/>
              </w:rPr>
              <w:t> </w:t>
            </w:r>
          </w:p>
        </w:tc>
        <w:tc>
          <w:tcPr>
            <w:tcW w:w="1133" w:type="pct"/>
            <w:tcBorders>
              <w:top w:val="nil"/>
              <w:left w:val="nil"/>
              <w:bottom w:val="single" w:sz="8" w:space="0" w:color="auto"/>
              <w:right w:val="single" w:sz="8" w:space="0" w:color="auto"/>
            </w:tcBorders>
            <w:tcMar>
              <w:top w:w="0" w:type="dxa"/>
              <w:left w:w="108" w:type="dxa"/>
              <w:bottom w:w="0" w:type="dxa"/>
              <w:right w:w="108" w:type="dxa"/>
            </w:tcMar>
            <w:hideMark/>
          </w:tcPr>
          <w:p w14:paraId="38ED17CA" w14:textId="77777777" w:rsidR="00DB48FE" w:rsidRDefault="00DB48FE">
            <w:pPr>
              <w:autoSpaceDE w:val="0"/>
              <w:autoSpaceDN w:val="0"/>
              <w:jc w:val="both"/>
            </w:pPr>
            <w:r>
              <w:rPr>
                <w:lang w:eastAsia="en-US"/>
              </w:rPr>
              <w:t> </w:t>
            </w:r>
          </w:p>
        </w:tc>
        <w:tc>
          <w:tcPr>
            <w:tcW w:w="852" w:type="pct"/>
            <w:tcBorders>
              <w:top w:val="nil"/>
              <w:left w:val="nil"/>
              <w:bottom w:val="single" w:sz="8" w:space="0" w:color="auto"/>
              <w:right w:val="single" w:sz="8" w:space="0" w:color="auto"/>
            </w:tcBorders>
            <w:tcMar>
              <w:top w:w="0" w:type="dxa"/>
              <w:left w:w="108" w:type="dxa"/>
              <w:bottom w:w="0" w:type="dxa"/>
              <w:right w:w="108" w:type="dxa"/>
            </w:tcMar>
            <w:hideMark/>
          </w:tcPr>
          <w:p w14:paraId="7AB666D0" w14:textId="77777777" w:rsidR="00DB48FE" w:rsidRDefault="00DB48FE">
            <w:pPr>
              <w:autoSpaceDE w:val="0"/>
              <w:autoSpaceDN w:val="0"/>
              <w:jc w:val="both"/>
            </w:pPr>
            <w:r>
              <w:rPr>
                <w:lang w:eastAsia="en-US"/>
              </w:rPr>
              <w:t> </w:t>
            </w:r>
          </w:p>
        </w:tc>
      </w:tr>
      <w:tr w:rsidR="00DB48FE" w14:paraId="409CEFE4" w14:textId="77777777" w:rsidTr="00DB48FE">
        <w:trPr>
          <w:cantSplit/>
          <w:trHeight w:val="694"/>
        </w:trPr>
        <w:tc>
          <w:tcPr>
            <w:tcW w:w="0" w:type="auto"/>
            <w:vMerge/>
            <w:tcBorders>
              <w:top w:val="nil"/>
              <w:left w:val="single" w:sz="8" w:space="0" w:color="auto"/>
              <w:bottom w:val="single" w:sz="8" w:space="0" w:color="auto"/>
              <w:right w:val="single" w:sz="8" w:space="0" w:color="auto"/>
            </w:tcBorders>
            <w:vAlign w:val="center"/>
            <w:hideMark/>
          </w:tcPr>
          <w:p w14:paraId="23A07706" w14:textId="77777777" w:rsidR="00DB48FE" w:rsidRDefault="00DB48FE"/>
        </w:tc>
        <w:tc>
          <w:tcPr>
            <w:tcW w:w="966" w:type="pct"/>
            <w:tcBorders>
              <w:top w:val="nil"/>
              <w:left w:val="nil"/>
              <w:bottom w:val="single" w:sz="8" w:space="0" w:color="auto"/>
              <w:right w:val="single" w:sz="8" w:space="0" w:color="auto"/>
            </w:tcBorders>
            <w:tcMar>
              <w:top w:w="0" w:type="dxa"/>
              <w:left w:w="108" w:type="dxa"/>
              <w:bottom w:w="0" w:type="dxa"/>
              <w:right w:w="108" w:type="dxa"/>
            </w:tcMar>
            <w:hideMark/>
          </w:tcPr>
          <w:p w14:paraId="5E02E211" w14:textId="77777777" w:rsidR="00DB48FE" w:rsidRDefault="00DB48FE">
            <w:pPr>
              <w:autoSpaceDE w:val="0"/>
              <w:autoSpaceDN w:val="0"/>
            </w:pPr>
            <w:r>
              <w:rPr>
                <w:lang w:eastAsia="en-US"/>
              </w:rPr>
              <w:t xml:space="preserve">chůzi po schodech v rozsahu jednoho patra směrem nahoru i dolů,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2FA78B8E" w14:textId="77777777" w:rsidR="00DB48FE" w:rsidRDefault="00DB48FE">
            <w:pPr>
              <w:autoSpaceDE w:val="0"/>
              <w:autoSpaceDN w:val="0"/>
              <w:jc w:val="both"/>
            </w:pPr>
            <w:r>
              <w:rPr>
                <w:lang w:eastAsia="en-US"/>
              </w:rPr>
              <w:t>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49A19735" w14:textId="77777777" w:rsidR="00DB48FE" w:rsidRDefault="00DB48FE">
            <w:pPr>
              <w:autoSpaceDE w:val="0"/>
              <w:autoSpaceDN w:val="0"/>
              <w:jc w:val="both"/>
            </w:pPr>
            <w:r>
              <w:rPr>
                <w:lang w:eastAsia="en-US"/>
              </w:rPr>
              <w:t>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5732B72D" w14:textId="77777777" w:rsidR="00DB48FE" w:rsidRDefault="00DB48FE">
            <w:pPr>
              <w:autoSpaceDE w:val="0"/>
              <w:autoSpaceDN w:val="0"/>
              <w:jc w:val="both"/>
            </w:pPr>
            <w:r>
              <w:rPr>
                <w:lang w:eastAsia="en-US"/>
              </w:rPr>
              <w:t> </w:t>
            </w:r>
          </w:p>
        </w:tc>
        <w:tc>
          <w:tcPr>
            <w:tcW w:w="164" w:type="pct"/>
            <w:tcBorders>
              <w:top w:val="nil"/>
              <w:left w:val="nil"/>
              <w:bottom w:val="single" w:sz="8" w:space="0" w:color="auto"/>
              <w:right w:val="single" w:sz="8" w:space="0" w:color="auto"/>
            </w:tcBorders>
            <w:tcMar>
              <w:top w:w="0" w:type="dxa"/>
              <w:left w:w="108" w:type="dxa"/>
              <w:bottom w:w="0" w:type="dxa"/>
              <w:right w:w="108" w:type="dxa"/>
            </w:tcMar>
            <w:hideMark/>
          </w:tcPr>
          <w:p w14:paraId="4FAA1AE7" w14:textId="77777777" w:rsidR="00DB48FE" w:rsidRDefault="00DB48FE">
            <w:pPr>
              <w:autoSpaceDE w:val="0"/>
              <w:autoSpaceDN w:val="0"/>
              <w:jc w:val="both"/>
            </w:pPr>
            <w:r>
              <w:rPr>
                <w:lang w:eastAsia="en-US"/>
              </w:rPr>
              <w:t> </w:t>
            </w:r>
          </w:p>
        </w:tc>
        <w:tc>
          <w:tcPr>
            <w:tcW w:w="1133" w:type="pct"/>
            <w:tcBorders>
              <w:top w:val="nil"/>
              <w:left w:val="nil"/>
              <w:bottom w:val="single" w:sz="8" w:space="0" w:color="auto"/>
              <w:right w:val="single" w:sz="8" w:space="0" w:color="auto"/>
            </w:tcBorders>
            <w:tcMar>
              <w:top w:w="0" w:type="dxa"/>
              <w:left w:w="108" w:type="dxa"/>
              <w:bottom w:w="0" w:type="dxa"/>
              <w:right w:w="108" w:type="dxa"/>
            </w:tcMar>
            <w:hideMark/>
          </w:tcPr>
          <w:p w14:paraId="4BD6FCCA" w14:textId="77777777" w:rsidR="00DB48FE" w:rsidRDefault="00DB48FE">
            <w:pPr>
              <w:autoSpaceDE w:val="0"/>
              <w:autoSpaceDN w:val="0"/>
              <w:jc w:val="both"/>
            </w:pPr>
            <w:r>
              <w:rPr>
                <w:lang w:eastAsia="en-US"/>
              </w:rPr>
              <w:t> </w:t>
            </w:r>
          </w:p>
        </w:tc>
        <w:tc>
          <w:tcPr>
            <w:tcW w:w="1133" w:type="pct"/>
            <w:tcBorders>
              <w:top w:val="nil"/>
              <w:left w:val="nil"/>
              <w:bottom w:val="single" w:sz="8" w:space="0" w:color="auto"/>
              <w:right w:val="single" w:sz="8" w:space="0" w:color="auto"/>
            </w:tcBorders>
            <w:tcMar>
              <w:top w:w="0" w:type="dxa"/>
              <w:left w:w="108" w:type="dxa"/>
              <w:bottom w:w="0" w:type="dxa"/>
              <w:right w:w="108" w:type="dxa"/>
            </w:tcMar>
            <w:hideMark/>
          </w:tcPr>
          <w:p w14:paraId="11ACA84E" w14:textId="77777777" w:rsidR="00DB48FE" w:rsidRDefault="00DB48FE">
            <w:pPr>
              <w:autoSpaceDE w:val="0"/>
              <w:autoSpaceDN w:val="0"/>
              <w:jc w:val="both"/>
            </w:pPr>
            <w:r>
              <w:rPr>
                <w:lang w:eastAsia="en-US"/>
              </w:rPr>
              <w:t> </w:t>
            </w:r>
          </w:p>
        </w:tc>
        <w:tc>
          <w:tcPr>
            <w:tcW w:w="852" w:type="pct"/>
            <w:tcBorders>
              <w:top w:val="nil"/>
              <w:left w:val="nil"/>
              <w:bottom w:val="single" w:sz="8" w:space="0" w:color="auto"/>
              <w:right w:val="single" w:sz="8" w:space="0" w:color="auto"/>
            </w:tcBorders>
            <w:tcMar>
              <w:top w:w="0" w:type="dxa"/>
              <w:left w:w="108" w:type="dxa"/>
              <w:bottom w:w="0" w:type="dxa"/>
              <w:right w:w="108" w:type="dxa"/>
            </w:tcMar>
            <w:hideMark/>
          </w:tcPr>
          <w:p w14:paraId="27C1606D" w14:textId="77777777" w:rsidR="00DB48FE" w:rsidRDefault="00DB48FE">
            <w:pPr>
              <w:autoSpaceDE w:val="0"/>
              <w:autoSpaceDN w:val="0"/>
              <w:jc w:val="both"/>
            </w:pPr>
            <w:r>
              <w:rPr>
                <w:lang w:eastAsia="en-US"/>
              </w:rPr>
              <w:t> </w:t>
            </w:r>
          </w:p>
        </w:tc>
      </w:tr>
      <w:tr w:rsidR="00DB48FE" w14:paraId="240AFA3B" w14:textId="77777777" w:rsidTr="00DB48FE">
        <w:trPr>
          <w:cantSplit/>
          <w:trHeight w:val="1134"/>
        </w:trPr>
        <w:tc>
          <w:tcPr>
            <w:tcW w:w="0" w:type="auto"/>
            <w:vMerge/>
            <w:tcBorders>
              <w:top w:val="nil"/>
              <w:left w:val="single" w:sz="8" w:space="0" w:color="auto"/>
              <w:bottom w:val="single" w:sz="8" w:space="0" w:color="auto"/>
              <w:right w:val="single" w:sz="8" w:space="0" w:color="auto"/>
            </w:tcBorders>
            <w:vAlign w:val="center"/>
            <w:hideMark/>
          </w:tcPr>
          <w:p w14:paraId="5FABE3CE" w14:textId="77777777" w:rsidR="00DB48FE" w:rsidRDefault="00DB48FE"/>
        </w:tc>
        <w:tc>
          <w:tcPr>
            <w:tcW w:w="966" w:type="pct"/>
            <w:tcBorders>
              <w:top w:val="nil"/>
              <w:left w:val="nil"/>
              <w:bottom w:val="single" w:sz="8" w:space="0" w:color="auto"/>
              <w:right w:val="single" w:sz="8" w:space="0" w:color="auto"/>
            </w:tcBorders>
            <w:tcMar>
              <w:top w:w="0" w:type="dxa"/>
              <w:left w:w="108" w:type="dxa"/>
              <w:bottom w:w="0" w:type="dxa"/>
              <w:right w:w="108" w:type="dxa"/>
            </w:tcMar>
            <w:hideMark/>
          </w:tcPr>
          <w:p w14:paraId="604F37D7" w14:textId="77777777" w:rsidR="00DB48FE" w:rsidRDefault="00DB48FE">
            <w:pPr>
              <w:autoSpaceDE w:val="0"/>
              <w:autoSpaceDN w:val="0"/>
            </w:pPr>
            <w:r>
              <w:rPr>
                <w:lang w:eastAsia="en-US"/>
              </w:rPr>
              <w:t xml:space="preserve">nastupovat a vystupovat z dopravních prostředků včetně bariérových, a používat je.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5A1E236C" w14:textId="77777777" w:rsidR="00DB48FE" w:rsidRDefault="00DB48FE">
            <w:pPr>
              <w:autoSpaceDE w:val="0"/>
              <w:autoSpaceDN w:val="0"/>
              <w:jc w:val="both"/>
            </w:pPr>
            <w:r>
              <w:rPr>
                <w:lang w:eastAsia="en-US"/>
              </w:rPr>
              <w:t>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5141CACA" w14:textId="77777777" w:rsidR="00DB48FE" w:rsidRDefault="00DB48FE">
            <w:pPr>
              <w:autoSpaceDE w:val="0"/>
              <w:autoSpaceDN w:val="0"/>
              <w:jc w:val="both"/>
            </w:pPr>
            <w:r>
              <w:rPr>
                <w:lang w:eastAsia="en-US"/>
              </w:rPr>
              <w:t>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640D7814" w14:textId="77777777" w:rsidR="00DB48FE" w:rsidRDefault="00DB48FE">
            <w:pPr>
              <w:autoSpaceDE w:val="0"/>
              <w:autoSpaceDN w:val="0"/>
              <w:jc w:val="both"/>
            </w:pPr>
            <w:r>
              <w:rPr>
                <w:lang w:eastAsia="en-US"/>
              </w:rPr>
              <w:t> </w:t>
            </w:r>
          </w:p>
        </w:tc>
        <w:tc>
          <w:tcPr>
            <w:tcW w:w="164" w:type="pct"/>
            <w:tcBorders>
              <w:top w:val="nil"/>
              <w:left w:val="nil"/>
              <w:bottom w:val="single" w:sz="8" w:space="0" w:color="auto"/>
              <w:right w:val="single" w:sz="8" w:space="0" w:color="auto"/>
            </w:tcBorders>
            <w:tcMar>
              <w:top w:w="0" w:type="dxa"/>
              <w:left w:w="108" w:type="dxa"/>
              <w:bottom w:w="0" w:type="dxa"/>
              <w:right w:w="108" w:type="dxa"/>
            </w:tcMar>
            <w:hideMark/>
          </w:tcPr>
          <w:p w14:paraId="73C48927" w14:textId="77777777" w:rsidR="00DB48FE" w:rsidRDefault="00DB48FE">
            <w:pPr>
              <w:autoSpaceDE w:val="0"/>
              <w:autoSpaceDN w:val="0"/>
              <w:jc w:val="both"/>
            </w:pPr>
            <w:r>
              <w:rPr>
                <w:lang w:eastAsia="en-US"/>
              </w:rPr>
              <w:t> </w:t>
            </w:r>
          </w:p>
        </w:tc>
        <w:tc>
          <w:tcPr>
            <w:tcW w:w="1133" w:type="pct"/>
            <w:tcBorders>
              <w:top w:val="nil"/>
              <w:left w:val="nil"/>
              <w:bottom w:val="single" w:sz="8" w:space="0" w:color="auto"/>
              <w:right w:val="single" w:sz="8" w:space="0" w:color="auto"/>
            </w:tcBorders>
            <w:tcMar>
              <w:top w:w="0" w:type="dxa"/>
              <w:left w:w="108" w:type="dxa"/>
              <w:bottom w:w="0" w:type="dxa"/>
              <w:right w:w="108" w:type="dxa"/>
            </w:tcMar>
            <w:hideMark/>
          </w:tcPr>
          <w:p w14:paraId="55CEA0F7" w14:textId="77777777" w:rsidR="00DB48FE" w:rsidRDefault="00DB48FE">
            <w:pPr>
              <w:autoSpaceDE w:val="0"/>
              <w:autoSpaceDN w:val="0"/>
              <w:jc w:val="both"/>
            </w:pPr>
            <w:r>
              <w:rPr>
                <w:lang w:eastAsia="en-US"/>
              </w:rPr>
              <w:t> </w:t>
            </w:r>
          </w:p>
        </w:tc>
        <w:tc>
          <w:tcPr>
            <w:tcW w:w="1133" w:type="pct"/>
            <w:tcBorders>
              <w:top w:val="nil"/>
              <w:left w:val="nil"/>
              <w:bottom w:val="single" w:sz="8" w:space="0" w:color="auto"/>
              <w:right w:val="single" w:sz="8" w:space="0" w:color="auto"/>
            </w:tcBorders>
            <w:tcMar>
              <w:top w:w="0" w:type="dxa"/>
              <w:left w:w="108" w:type="dxa"/>
              <w:bottom w:w="0" w:type="dxa"/>
              <w:right w:w="108" w:type="dxa"/>
            </w:tcMar>
            <w:hideMark/>
          </w:tcPr>
          <w:p w14:paraId="7302110C" w14:textId="77777777" w:rsidR="00DB48FE" w:rsidRDefault="00DB48FE">
            <w:pPr>
              <w:autoSpaceDE w:val="0"/>
              <w:autoSpaceDN w:val="0"/>
              <w:jc w:val="both"/>
            </w:pPr>
            <w:r>
              <w:rPr>
                <w:lang w:eastAsia="en-US"/>
              </w:rPr>
              <w:t> </w:t>
            </w:r>
          </w:p>
        </w:tc>
        <w:tc>
          <w:tcPr>
            <w:tcW w:w="852" w:type="pct"/>
            <w:tcBorders>
              <w:top w:val="nil"/>
              <w:left w:val="nil"/>
              <w:bottom w:val="single" w:sz="8" w:space="0" w:color="auto"/>
              <w:right w:val="single" w:sz="8" w:space="0" w:color="auto"/>
            </w:tcBorders>
            <w:tcMar>
              <w:top w:w="0" w:type="dxa"/>
              <w:left w:w="108" w:type="dxa"/>
              <w:bottom w:w="0" w:type="dxa"/>
              <w:right w:w="108" w:type="dxa"/>
            </w:tcMar>
            <w:hideMark/>
          </w:tcPr>
          <w:p w14:paraId="3154FA16" w14:textId="77777777" w:rsidR="00DB48FE" w:rsidRDefault="00DB48FE">
            <w:pPr>
              <w:autoSpaceDE w:val="0"/>
              <w:autoSpaceDN w:val="0"/>
              <w:jc w:val="both"/>
            </w:pPr>
            <w:r>
              <w:rPr>
                <w:lang w:eastAsia="en-US"/>
              </w:rPr>
              <w:t> </w:t>
            </w:r>
          </w:p>
        </w:tc>
      </w:tr>
      <w:tr w:rsidR="00DB48FE" w14:paraId="5E454065" w14:textId="77777777" w:rsidTr="00DB48FE">
        <w:trPr>
          <w:cantSplit/>
          <w:trHeight w:val="154"/>
        </w:trPr>
        <w:tc>
          <w:tcPr>
            <w:tcW w:w="266"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extDirection w:val="btLr"/>
            <w:vAlign w:val="center"/>
            <w:hideMark/>
          </w:tcPr>
          <w:p w14:paraId="542E73E9" w14:textId="77777777" w:rsidR="00DB48FE" w:rsidRDefault="00DB48FE">
            <w:pPr>
              <w:autoSpaceDE w:val="0"/>
              <w:autoSpaceDN w:val="0"/>
              <w:ind w:left="29" w:right="113"/>
              <w:jc w:val="center"/>
            </w:pPr>
            <w:r>
              <w:rPr>
                <w:b/>
                <w:bCs/>
                <w:lang w:eastAsia="en-US"/>
              </w:rPr>
              <w:t>Orientace</w:t>
            </w:r>
          </w:p>
        </w:tc>
        <w:tc>
          <w:tcPr>
            <w:tcW w:w="966" w:type="pct"/>
            <w:tcBorders>
              <w:top w:val="nil"/>
              <w:left w:val="nil"/>
              <w:bottom w:val="single" w:sz="8" w:space="0" w:color="auto"/>
              <w:right w:val="single" w:sz="8" w:space="0" w:color="auto"/>
            </w:tcBorders>
            <w:tcMar>
              <w:top w:w="0" w:type="dxa"/>
              <w:left w:w="108" w:type="dxa"/>
              <w:bottom w:w="0" w:type="dxa"/>
              <w:right w:w="108" w:type="dxa"/>
            </w:tcMar>
            <w:hideMark/>
          </w:tcPr>
          <w:p w14:paraId="1521A09E" w14:textId="77777777" w:rsidR="00DB48FE" w:rsidRDefault="00DB48FE">
            <w:pPr>
              <w:autoSpaceDE w:val="0"/>
              <w:autoSpaceDN w:val="0"/>
            </w:pPr>
            <w:r>
              <w:rPr>
                <w:lang w:eastAsia="en-US"/>
              </w:rPr>
              <w:t xml:space="preserve">poznávat a rozeznávat zrakem a sluchem,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461B8140" w14:textId="77777777" w:rsidR="00DB48FE" w:rsidRDefault="00DB48FE">
            <w:pPr>
              <w:autoSpaceDE w:val="0"/>
              <w:autoSpaceDN w:val="0"/>
              <w:jc w:val="both"/>
            </w:pPr>
            <w:r>
              <w:rPr>
                <w:lang w:eastAsia="en-US"/>
              </w:rPr>
              <w:t>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283A4267" w14:textId="77777777" w:rsidR="00DB48FE" w:rsidRDefault="00DB48FE">
            <w:pPr>
              <w:autoSpaceDE w:val="0"/>
              <w:autoSpaceDN w:val="0"/>
              <w:jc w:val="both"/>
            </w:pPr>
            <w:r>
              <w:rPr>
                <w:lang w:eastAsia="en-US"/>
              </w:rPr>
              <w:t>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5E122E33" w14:textId="77777777" w:rsidR="00DB48FE" w:rsidRDefault="00DB48FE">
            <w:pPr>
              <w:autoSpaceDE w:val="0"/>
              <w:autoSpaceDN w:val="0"/>
              <w:jc w:val="both"/>
            </w:pPr>
            <w:r>
              <w:rPr>
                <w:lang w:eastAsia="en-US"/>
              </w:rPr>
              <w:t> </w:t>
            </w:r>
          </w:p>
        </w:tc>
        <w:tc>
          <w:tcPr>
            <w:tcW w:w="164" w:type="pct"/>
            <w:tcBorders>
              <w:top w:val="nil"/>
              <w:left w:val="nil"/>
              <w:bottom w:val="single" w:sz="8" w:space="0" w:color="auto"/>
              <w:right w:val="single" w:sz="8" w:space="0" w:color="auto"/>
            </w:tcBorders>
            <w:tcMar>
              <w:top w:w="0" w:type="dxa"/>
              <w:left w:w="108" w:type="dxa"/>
              <w:bottom w:w="0" w:type="dxa"/>
              <w:right w:w="108" w:type="dxa"/>
            </w:tcMar>
            <w:hideMark/>
          </w:tcPr>
          <w:p w14:paraId="7A8350FC" w14:textId="77777777" w:rsidR="00DB48FE" w:rsidRDefault="00DB48FE">
            <w:pPr>
              <w:autoSpaceDE w:val="0"/>
              <w:autoSpaceDN w:val="0"/>
              <w:jc w:val="both"/>
            </w:pPr>
            <w:r>
              <w:rPr>
                <w:lang w:eastAsia="en-US"/>
              </w:rPr>
              <w:t> </w:t>
            </w:r>
          </w:p>
        </w:tc>
        <w:tc>
          <w:tcPr>
            <w:tcW w:w="1133" w:type="pct"/>
            <w:tcBorders>
              <w:top w:val="nil"/>
              <w:left w:val="nil"/>
              <w:bottom w:val="single" w:sz="8" w:space="0" w:color="auto"/>
              <w:right w:val="single" w:sz="8" w:space="0" w:color="auto"/>
            </w:tcBorders>
            <w:tcMar>
              <w:top w:w="0" w:type="dxa"/>
              <w:left w:w="108" w:type="dxa"/>
              <w:bottom w:w="0" w:type="dxa"/>
              <w:right w:w="108" w:type="dxa"/>
            </w:tcMar>
            <w:hideMark/>
          </w:tcPr>
          <w:p w14:paraId="1AC6DA6C" w14:textId="77777777" w:rsidR="00DB48FE" w:rsidRDefault="00DB48FE">
            <w:pPr>
              <w:autoSpaceDE w:val="0"/>
              <w:autoSpaceDN w:val="0"/>
              <w:jc w:val="both"/>
            </w:pPr>
            <w:r>
              <w:rPr>
                <w:lang w:eastAsia="en-US"/>
              </w:rPr>
              <w:t> </w:t>
            </w:r>
          </w:p>
        </w:tc>
        <w:tc>
          <w:tcPr>
            <w:tcW w:w="1133" w:type="pct"/>
            <w:tcBorders>
              <w:top w:val="nil"/>
              <w:left w:val="nil"/>
              <w:bottom w:val="single" w:sz="8" w:space="0" w:color="auto"/>
              <w:right w:val="single" w:sz="8" w:space="0" w:color="auto"/>
            </w:tcBorders>
            <w:tcMar>
              <w:top w:w="0" w:type="dxa"/>
              <w:left w:w="108" w:type="dxa"/>
              <w:bottom w:w="0" w:type="dxa"/>
              <w:right w:w="108" w:type="dxa"/>
            </w:tcMar>
            <w:hideMark/>
          </w:tcPr>
          <w:p w14:paraId="59B612E9" w14:textId="77777777" w:rsidR="00DB48FE" w:rsidRDefault="00DB48FE">
            <w:pPr>
              <w:autoSpaceDE w:val="0"/>
              <w:autoSpaceDN w:val="0"/>
              <w:jc w:val="both"/>
            </w:pPr>
            <w:r>
              <w:rPr>
                <w:lang w:eastAsia="en-US"/>
              </w:rPr>
              <w:t> </w:t>
            </w:r>
          </w:p>
        </w:tc>
        <w:tc>
          <w:tcPr>
            <w:tcW w:w="852" w:type="pct"/>
            <w:tcBorders>
              <w:top w:val="nil"/>
              <w:left w:val="nil"/>
              <w:bottom w:val="single" w:sz="8" w:space="0" w:color="auto"/>
              <w:right w:val="single" w:sz="8" w:space="0" w:color="auto"/>
            </w:tcBorders>
            <w:tcMar>
              <w:top w:w="0" w:type="dxa"/>
              <w:left w:w="108" w:type="dxa"/>
              <w:bottom w:w="0" w:type="dxa"/>
              <w:right w:w="108" w:type="dxa"/>
            </w:tcMar>
            <w:hideMark/>
          </w:tcPr>
          <w:p w14:paraId="39005EE5" w14:textId="77777777" w:rsidR="00DB48FE" w:rsidRDefault="00DB48FE">
            <w:pPr>
              <w:autoSpaceDE w:val="0"/>
              <w:autoSpaceDN w:val="0"/>
              <w:jc w:val="both"/>
            </w:pPr>
            <w:r>
              <w:rPr>
                <w:lang w:eastAsia="en-US"/>
              </w:rPr>
              <w:t> </w:t>
            </w:r>
          </w:p>
        </w:tc>
      </w:tr>
      <w:tr w:rsidR="00DB48FE" w14:paraId="6A2075CA" w14:textId="77777777" w:rsidTr="00DB48FE">
        <w:trPr>
          <w:cantSplit/>
          <w:trHeight w:val="190"/>
        </w:trPr>
        <w:tc>
          <w:tcPr>
            <w:tcW w:w="0" w:type="auto"/>
            <w:vMerge/>
            <w:tcBorders>
              <w:top w:val="nil"/>
              <w:left w:val="single" w:sz="8" w:space="0" w:color="auto"/>
              <w:bottom w:val="single" w:sz="8" w:space="0" w:color="auto"/>
              <w:right w:val="single" w:sz="8" w:space="0" w:color="auto"/>
            </w:tcBorders>
            <w:vAlign w:val="center"/>
            <w:hideMark/>
          </w:tcPr>
          <w:p w14:paraId="21C44E4A" w14:textId="77777777" w:rsidR="00DB48FE" w:rsidRDefault="00DB48FE"/>
        </w:tc>
        <w:tc>
          <w:tcPr>
            <w:tcW w:w="966" w:type="pct"/>
            <w:tcBorders>
              <w:top w:val="nil"/>
              <w:left w:val="nil"/>
              <w:bottom w:val="single" w:sz="8" w:space="0" w:color="auto"/>
              <w:right w:val="single" w:sz="8" w:space="0" w:color="auto"/>
            </w:tcBorders>
            <w:tcMar>
              <w:top w:w="0" w:type="dxa"/>
              <w:left w:w="108" w:type="dxa"/>
              <w:bottom w:w="0" w:type="dxa"/>
              <w:right w:w="108" w:type="dxa"/>
            </w:tcMar>
            <w:hideMark/>
          </w:tcPr>
          <w:p w14:paraId="02FC406F" w14:textId="77777777" w:rsidR="00DB48FE" w:rsidRDefault="00DB48FE">
            <w:pPr>
              <w:autoSpaceDE w:val="0"/>
              <w:autoSpaceDN w:val="0"/>
            </w:pPr>
            <w:r>
              <w:rPr>
                <w:lang w:eastAsia="en-US"/>
              </w:rPr>
              <w:t xml:space="preserve">mít přiměřené duševní kompetence,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224083BF" w14:textId="77777777" w:rsidR="00DB48FE" w:rsidRDefault="00DB48FE">
            <w:pPr>
              <w:autoSpaceDE w:val="0"/>
              <w:autoSpaceDN w:val="0"/>
              <w:jc w:val="both"/>
            </w:pPr>
            <w:r>
              <w:rPr>
                <w:lang w:eastAsia="en-US"/>
              </w:rPr>
              <w:t>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200AEA51" w14:textId="77777777" w:rsidR="00DB48FE" w:rsidRDefault="00DB48FE">
            <w:pPr>
              <w:autoSpaceDE w:val="0"/>
              <w:autoSpaceDN w:val="0"/>
              <w:jc w:val="both"/>
            </w:pPr>
            <w:r>
              <w:rPr>
                <w:lang w:eastAsia="en-US"/>
              </w:rPr>
              <w:t>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5DCBEB2F" w14:textId="77777777" w:rsidR="00DB48FE" w:rsidRDefault="00DB48FE">
            <w:pPr>
              <w:autoSpaceDE w:val="0"/>
              <w:autoSpaceDN w:val="0"/>
              <w:jc w:val="both"/>
            </w:pPr>
            <w:r>
              <w:rPr>
                <w:lang w:eastAsia="en-US"/>
              </w:rPr>
              <w:t> </w:t>
            </w:r>
          </w:p>
        </w:tc>
        <w:tc>
          <w:tcPr>
            <w:tcW w:w="164" w:type="pct"/>
            <w:tcBorders>
              <w:top w:val="nil"/>
              <w:left w:val="nil"/>
              <w:bottom w:val="single" w:sz="8" w:space="0" w:color="auto"/>
              <w:right w:val="single" w:sz="8" w:space="0" w:color="auto"/>
            </w:tcBorders>
            <w:tcMar>
              <w:top w:w="0" w:type="dxa"/>
              <w:left w:w="108" w:type="dxa"/>
              <w:bottom w:w="0" w:type="dxa"/>
              <w:right w:w="108" w:type="dxa"/>
            </w:tcMar>
            <w:hideMark/>
          </w:tcPr>
          <w:p w14:paraId="730A4808" w14:textId="77777777" w:rsidR="00DB48FE" w:rsidRDefault="00DB48FE">
            <w:pPr>
              <w:autoSpaceDE w:val="0"/>
              <w:autoSpaceDN w:val="0"/>
              <w:jc w:val="both"/>
            </w:pPr>
            <w:r>
              <w:rPr>
                <w:lang w:eastAsia="en-US"/>
              </w:rPr>
              <w:t> </w:t>
            </w:r>
          </w:p>
        </w:tc>
        <w:tc>
          <w:tcPr>
            <w:tcW w:w="1133" w:type="pct"/>
            <w:tcBorders>
              <w:top w:val="nil"/>
              <w:left w:val="nil"/>
              <w:bottom w:val="single" w:sz="8" w:space="0" w:color="auto"/>
              <w:right w:val="single" w:sz="8" w:space="0" w:color="auto"/>
            </w:tcBorders>
            <w:tcMar>
              <w:top w:w="0" w:type="dxa"/>
              <w:left w:w="108" w:type="dxa"/>
              <w:bottom w:w="0" w:type="dxa"/>
              <w:right w:w="108" w:type="dxa"/>
            </w:tcMar>
            <w:hideMark/>
          </w:tcPr>
          <w:p w14:paraId="6C7A5290" w14:textId="77777777" w:rsidR="00DB48FE" w:rsidRDefault="00DB48FE">
            <w:pPr>
              <w:autoSpaceDE w:val="0"/>
              <w:autoSpaceDN w:val="0"/>
              <w:jc w:val="both"/>
            </w:pPr>
            <w:r>
              <w:rPr>
                <w:lang w:eastAsia="en-US"/>
              </w:rPr>
              <w:t> </w:t>
            </w:r>
          </w:p>
        </w:tc>
        <w:tc>
          <w:tcPr>
            <w:tcW w:w="1133" w:type="pct"/>
            <w:tcBorders>
              <w:top w:val="nil"/>
              <w:left w:val="nil"/>
              <w:bottom w:val="single" w:sz="8" w:space="0" w:color="auto"/>
              <w:right w:val="single" w:sz="8" w:space="0" w:color="auto"/>
            </w:tcBorders>
            <w:tcMar>
              <w:top w:w="0" w:type="dxa"/>
              <w:left w:w="108" w:type="dxa"/>
              <w:bottom w:w="0" w:type="dxa"/>
              <w:right w:w="108" w:type="dxa"/>
            </w:tcMar>
            <w:hideMark/>
          </w:tcPr>
          <w:p w14:paraId="2BBE61AA" w14:textId="77777777" w:rsidR="00DB48FE" w:rsidRDefault="00DB48FE">
            <w:pPr>
              <w:autoSpaceDE w:val="0"/>
              <w:autoSpaceDN w:val="0"/>
              <w:jc w:val="both"/>
            </w:pPr>
            <w:r>
              <w:rPr>
                <w:lang w:eastAsia="en-US"/>
              </w:rPr>
              <w:t> </w:t>
            </w:r>
          </w:p>
        </w:tc>
        <w:tc>
          <w:tcPr>
            <w:tcW w:w="852" w:type="pct"/>
            <w:tcBorders>
              <w:top w:val="nil"/>
              <w:left w:val="nil"/>
              <w:bottom w:val="single" w:sz="8" w:space="0" w:color="auto"/>
              <w:right w:val="single" w:sz="8" w:space="0" w:color="auto"/>
            </w:tcBorders>
            <w:tcMar>
              <w:top w:w="0" w:type="dxa"/>
              <w:left w:w="108" w:type="dxa"/>
              <w:bottom w:w="0" w:type="dxa"/>
              <w:right w:w="108" w:type="dxa"/>
            </w:tcMar>
            <w:hideMark/>
          </w:tcPr>
          <w:p w14:paraId="41B57A45" w14:textId="77777777" w:rsidR="00DB48FE" w:rsidRDefault="00DB48FE">
            <w:pPr>
              <w:autoSpaceDE w:val="0"/>
              <w:autoSpaceDN w:val="0"/>
              <w:jc w:val="both"/>
            </w:pPr>
            <w:r>
              <w:rPr>
                <w:lang w:eastAsia="en-US"/>
              </w:rPr>
              <w:t> </w:t>
            </w:r>
          </w:p>
        </w:tc>
      </w:tr>
      <w:tr w:rsidR="00DB48FE" w14:paraId="171855CB" w14:textId="77777777" w:rsidTr="00DB48FE">
        <w:trPr>
          <w:cantSplit/>
          <w:trHeight w:val="198"/>
        </w:trPr>
        <w:tc>
          <w:tcPr>
            <w:tcW w:w="0" w:type="auto"/>
            <w:vMerge/>
            <w:tcBorders>
              <w:top w:val="nil"/>
              <w:left w:val="single" w:sz="8" w:space="0" w:color="auto"/>
              <w:bottom w:val="single" w:sz="8" w:space="0" w:color="auto"/>
              <w:right w:val="single" w:sz="8" w:space="0" w:color="auto"/>
            </w:tcBorders>
            <w:vAlign w:val="center"/>
            <w:hideMark/>
          </w:tcPr>
          <w:p w14:paraId="7A53C695" w14:textId="77777777" w:rsidR="00DB48FE" w:rsidRDefault="00DB48FE"/>
        </w:tc>
        <w:tc>
          <w:tcPr>
            <w:tcW w:w="966" w:type="pct"/>
            <w:tcBorders>
              <w:top w:val="nil"/>
              <w:left w:val="nil"/>
              <w:bottom w:val="single" w:sz="8" w:space="0" w:color="auto"/>
              <w:right w:val="single" w:sz="8" w:space="0" w:color="auto"/>
            </w:tcBorders>
            <w:tcMar>
              <w:top w:w="0" w:type="dxa"/>
              <w:left w:w="108" w:type="dxa"/>
              <w:bottom w:w="0" w:type="dxa"/>
              <w:right w:w="108" w:type="dxa"/>
            </w:tcMar>
            <w:hideMark/>
          </w:tcPr>
          <w:p w14:paraId="7AF63A29" w14:textId="77777777" w:rsidR="00DB48FE" w:rsidRDefault="00DB48FE">
            <w:pPr>
              <w:autoSpaceDE w:val="0"/>
              <w:autoSpaceDN w:val="0"/>
            </w:pPr>
            <w:r>
              <w:rPr>
                <w:lang w:eastAsia="en-US"/>
              </w:rPr>
              <w:t xml:space="preserve">orientovat se osobou, časem a místem,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532236CC" w14:textId="77777777" w:rsidR="00DB48FE" w:rsidRDefault="00DB48FE">
            <w:pPr>
              <w:autoSpaceDE w:val="0"/>
              <w:autoSpaceDN w:val="0"/>
              <w:jc w:val="both"/>
            </w:pPr>
            <w:r>
              <w:rPr>
                <w:lang w:eastAsia="en-US"/>
              </w:rPr>
              <w:t>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629D0C58" w14:textId="77777777" w:rsidR="00DB48FE" w:rsidRDefault="00DB48FE">
            <w:pPr>
              <w:autoSpaceDE w:val="0"/>
              <w:autoSpaceDN w:val="0"/>
              <w:jc w:val="both"/>
            </w:pPr>
            <w:r>
              <w:rPr>
                <w:lang w:eastAsia="en-US"/>
              </w:rPr>
              <w:t>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3DEF7CD0" w14:textId="77777777" w:rsidR="00DB48FE" w:rsidRDefault="00DB48FE">
            <w:pPr>
              <w:autoSpaceDE w:val="0"/>
              <w:autoSpaceDN w:val="0"/>
              <w:jc w:val="both"/>
            </w:pPr>
            <w:r>
              <w:rPr>
                <w:lang w:eastAsia="en-US"/>
              </w:rPr>
              <w:t> </w:t>
            </w:r>
          </w:p>
        </w:tc>
        <w:tc>
          <w:tcPr>
            <w:tcW w:w="164" w:type="pct"/>
            <w:tcBorders>
              <w:top w:val="nil"/>
              <w:left w:val="nil"/>
              <w:bottom w:val="single" w:sz="8" w:space="0" w:color="auto"/>
              <w:right w:val="single" w:sz="8" w:space="0" w:color="auto"/>
            </w:tcBorders>
            <w:tcMar>
              <w:top w:w="0" w:type="dxa"/>
              <w:left w:w="108" w:type="dxa"/>
              <w:bottom w:w="0" w:type="dxa"/>
              <w:right w:w="108" w:type="dxa"/>
            </w:tcMar>
            <w:hideMark/>
          </w:tcPr>
          <w:p w14:paraId="2794002B" w14:textId="77777777" w:rsidR="00DB48FE" w:rsidRDefault="00DB48FE">
            <w:pPr>
              <w:autoSpaceDE w:val="0"/>
              <w:autoSpaceDN w:val="0"/>
              <w:jc w:val="both"/>
            </w:pPr>
            <w:r>
              <w:rPr>
                <w:lang w:eastAsia="en-US"/>
              </w:rPr>
              <w:t> </w:t>
            </w:r>
          </w:p>
        </w:tc>
        <w:tc>
          <w:tcPr>
            <w:tcW w:w="1133" w:type="pct"/>
            <w:tcBorders>
              <w:top w:val="nil"/>
              <w:left w:val="nil"/>
              <w:bottom w:val="single" w:sz="8" w:space="0" w:color="auto"/>
              <w:right w:val="single" w:sz="8" w:space="0" w:color="auto"/>
            </w:tcBorders>
            <w:tcMar>
              <w:top w:w="0" w:type="dxa"/>
              <w:left w:w="108" w:type="dxa"/>
              <w:bottom w:w="0" w:type="dxa"/>
              <w:right w:w="108" w:type="dxa"/>
            </w:tcMar>
            <w:hideMark/>
          </w:tcPr>
          <w:p w14:paraId="73D74BD5" w14:textId="77777777" w:rsidR="00DB48FE" w:rsidRDefault="00DB48FE">
            <w:pPr>
              <w:autoSpaceDE w:val="0"/>
              <w:autoSpaceDN w:val="0"/>
              <w:jc w:val="both"/>
            </w:pPr>
            <w:r>
              <w:rPr>
                <w:lang w:eastAsia="en-US"/>
              </w:rPr>
              <w:t> </w:t>
            </w:r>
          </w:p>
        </w:tc>
        <w:tc>
          <w:tcPr>
            <w:tcW w:w="1133" w:type="pct"/>
            <w:tcBorders>
              <w:top w:val="nil"/>
              <w:left w:val="nil"/>
              <w:bottom w:val="single" w:sz="8" w:space="0" w:color="auto"/>
              <w:right w:val="single" w:sz="8" w:space="0" w:color="auto"/>
            </w:tcBorders>
            <w:tcMar>
              <w:top w:w="0" w:type="dxa"/>
              <w:left w:w="108" w:type="dxa"/>
              <w:bottom w:w="0" w:type="dxa"/>
              <w:right w:w="108" w:type="dxa"/>
            </w:tcMar>
            <w:hideMark/>
          </w:tcPr>
          <w:p w14:paraId="25851EE5" w14:textId="77777777" w:rsidR="00DB48FE" w:rsidRDefault="00DB48FE">
            <w:pPr>
              <w:autoSpaceDE w:val="0"/>
              <w:autoSpaceDN w:val="0"/>
              <w:jc w:val="both"/>
            </w:pPr>
            <w:r>
              <w:rPr>
                <w:lang w:eastAsia="en-US"/>
              </w:rPr>
              <w:t> </w:t>
            </w:r>
          </w:p>
        </w:tc>
        <w:tc>
          <w:tcPr>
            <w:tcW w:w="852" w:type="pct"/>
            <w:tcBorders>
              <w:top w:val="nil"/>
              <w:left w:val="nil"/>
              <w:bottom w:val="single" w:sz="8" w:space="0" w:color="auto"/>
              <w:right w:val="single" w:sz="8" w:space="0" w:color="auto"/>
            </w:tcBorders>
            <w:tcMar>
              <w:top w:w="0" w:type="dxa"/>
              <w:left w:w="108" w:type="dxa"/>
              <w:bottom w:w="0" w:type="dxa"/>
              <w:right w:w="108" w:type="dxa"/>
            </w:tcMar>
            <w:hideMark/>
          </w:tcPr>
          <w:p w14:paraId="7EFEFC0C" w14:textId="77777777" w:rsidR="00DB48FE" w:rsidRDefault="00DB48FE">
            <w:pPr>
              <w:autoSpaceDE w:val="0"/>
              <w:autoSpaceDN w:val="0"/>
              <w:jc w:val="both"/>
            </w:pPr>
            <w:r>
              <w:rPr>
                <w:lang w:eastAsia="en-US"/>
              </w:rPr>
              <w:t> </w:t>
            </w:r>
          </w:p>
        </w:tc>
      </w:tr>
      <w:tr w:rsidR="00DB48FE" w14:paraId="1B14AA08" w14:textId="77777777" w:rsidTr="00DB48FE">
        <w:trPr>
          <w:cantSplit/>
          <w:trHeight w:val="77"/>
        </w:trPr>
        <w:tc>
          <w:tcPr>
            <w:tcW w:w="0" w:type="auto"/>
            <w:vMerge/>
            <w:tcBorders>
              <w:top w:val="nil"/>
              <w:left w:val="single" w:sz="8" w:space="0" w:color="auto"/>
              <w:bottom w:val="single" w:sz="8" w:space="0" w:color="auto"/>
              <w:right w:val="single" w:sz="8" w:space="0" w:color="auto"/>
            </w:tcBorders>
            <w:vAlign w:val="center"/>
            <w:hideMark/>
          </w:tcPr>
          <w:p w14:paraId="1BA002EC" w14:textId="77777777" w:rsidR="00DB48FE" w:rsidRDefault="00DB48FE"/>
        </w:tc>
        <w:tc>
          <w:tcPr>
            <w:tcW w:w="966" w:type="pct"/>
            <w:tcBorders>
              <w:top w:val="nil"/>
              <w:left w:val="nil"/>
              <w:bottom w:val="single" w:sz="8" w:space="0" w:color="auto"/>
              <w:right w:val="single" w:sz="8" w:space="0" w:color="auto"/>
            </w:tcBorders>
            <w:tcMar>
              <w:top w:w="0" w:type="dxa"/>
              <w:left w:w="108" w:type="dxa"/>
              <w:bottom w:w="0" w:type="dxa"/>
              <w:right w:w="108" w:type="dxa"/>
            </w:tcMar>
            <w:hideMark/>
          </w:tcPr>
          <w:p w14:paraId="649CD7B9" w14:textId="77777777" w:rsidR="00DB48FE" w:rsidRDefault="00DB48FE">
            <w:pPr>
              <w:autoSpaceDE w:val="0"/>
              <w:autoSpaceDN w:val="0"/>
            </w:pPr>
            <w:r>
              <w:rPr>
                <w:lang w:eastAsia="en-US"/>
              </w:rPr>
              <w:t xml:space="preserve">orientovat se v přirozeném sociálním prostředí,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700CB2B0" w14:textId="77777777" w:rsidR="00DB48FE" w:rsidRDefault="00DB48FE">
            <w:pPr>
              <w:autoSpaceDE w:val="0"/>
              <w:autoSpaceDN w:val="0"/>
              <w:jc w:val="both"/>
            </w:pPr>
            <w:r>
              <w:rPr>
                <w:lang w:eastAsia="en-US"/>
              </w:rPr>
              <w:t>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32300C04" w14:textId="77777777" w:rsidR="00DB48FE" w:rsidRDefault="00DB48FE">
            <w:pPr>
              <w:autoSpaceDE w:val="0"/>
              <w:autoSpaceDN w:val="0"/>
              <w:jc w:val="both"/>
            </w:pPr>
            <w:r>
              <w:rPr>
                <w:lang w:eastAsia="en-US"/>
              </w:rPr>
              <w:t>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7849B584" w14:textId="77777777" w:rsidR="00DB48FE" w:rsidRDefault="00DB48FE">
            <w:pPr>
              <w:autoSpaceDE w:val="0"/>
              <w:autoSpaceDN w:val="0"/>
              <w:jc w:val="both"/>
            </w:pPr>
            <w:r>
              <w:rPr>
                <w:lang w:eastAsia="en-US"/>
              </w:rPr>
              <w:t> </w:t>
            </w:r>
          </w:p>
        </w:tc>
        <w:tc>
          <w:tcPr>
            <w:tcW w:w="164" w:type="pct"/>
            <w:tcBorders>
              <w:top w:val="nil"/>
              <w:left w:val="nil"/>
              <w:bottom w:val="single" w:sz="8" w:space="0" w:color="auto"/>
              <w:right w:val="single" w:sz="8" w:space="0" w:color="auto"/>
            </w:tcBorders>
            <w:tcMar>
              <w:top w:w="0" w:type="dxa"/>
              <w:left w:w="108" w:type="dxa"/>
              <w:bottom w:w="0" w:type="dxa"/>
              <w:right w:w="108" w:type="dxa"/>
            </w:tcMar>
            <w:hideMark/>
          </w:tcPr>
          <w:p w14:paraId="3EC56E68" w14:textId="77777777" w:rsidR="00DB48FE" w:rsidRDefault="00DB48FE">
            <w:pPr>
              <w:autoSpaceDE w:val="0"/>
              <w:autoSpaceDN w:val="0"/>
              <w:jc w:val="both"/>
            </w:pPr>
            <w:r>
              <w:rPr>
                <w:lang w:eastAsia="en-US"/>
              </w:rPr>
              <w:t> </w:t>
            </w:r>
          </w:p>
        </w:tc>
        <w:tc>
          <w:tcPr>
            <w:tcW w:w="1133" w:type="pct"/>
            <w:tcBorders>
              <w:top w:val="nil"/>
              <w:left w:val="nil"/>
              <w:bottom w:val="single" w:sz="8" w:space="0" w:color="auto"/>
              <w:right w:val="single" w:sz="8" w:space="0" w:color="auto"/>
            </w:tcBorders>
            <w:tcMar>
              <w:top w:w="0" w:type="dxa"/>
              <w:left w:w="108" w:type="dxa"/>
              <w:bottom w:w="0" w:type="dxa"/>
              <w:right w:w="108" w:type="dxa"/>
            </w:tcMar>
            <w:hideMark/>
          </w:tcPr>
          <w:p w14:paraId="37296386" w14:textId="77777777" w:rsidR="00DB48FE" w:rsidRDefault="00DB48FE">
            <w:pPr>
              <w:autoSpaceDE w:val="0"/>
              <w:autoSpaceDN w:val="0"/>
              <w:jc w:val="both"/>
            </w:pPr>
            <w:r>
              <w:rPr>
                <w:lang w:eastAsia="en-US"/>
              </w:rPr>
              <w:t> </w:t>
            </w:r>
          </w:p>
        </w:tc>
        <w:tc>
          <w:tcPr>
            <w:tcW w:w="1133" w:type="pct"/>
            <w:tcBorders>
              <w:top w:val="nil"/>
              <w:left w:val="nil"/>
              <w:bottom w:val="single" w:sz="8" w:space="0" w:color="auto"/>
              <w:right w:val="single" w:sz="8" w:space="0" w:color="auto"/>
            </w:tcBorders>
            <w:tcMar>
              <w:top w:w="0" w:type="dxa"/>
              <w:left w:w="108" w:type="dxa"/>
              <w:bottom w:w="0" w:type="dxa"/>
              <w:right w:w="108" w:type="dxa"/>
            </w:tcMar>
            <w:hideMark/>
          </w:tcPr>
          <w:p w14:paraId="49DBDA0E" w14:textId="77777777" w:rsidR="00DB48FE" w:rsidRDefault="00DB48FE">
            <w:pPr>
              <w:autoSpaceDE w:val="0"/>
              <w:autoSpaceDN w:val="0"/>
              <w:jc w:val="both"/>
            </w:pPr>
            <w:r>
              <w:rPr>
                <w:lang w:eastAsia="en-US"/>
              </w:rPr>
              <w:t> </w:t>
            </w:r>
          </w:p>
        </w:tc>
        <w:tc>
          <w:tcPr>
            <w:tcW w:w="852" w:type="pct"/>
            <w:tcBorders>
              <w:top w:val="nil"/>
              <w:left w:val="nil"/>
              <w:bottom w:val="single" w:sz="8" w:space="0" w:color="auto"/>
              <w:right w:val="single" w:sz="8" w:space="0" w:color="auto"/>
            </w:tcBorders>
            <w:tcMar>
              <w:top w:w="0" w:type="dxa"/>
              <w:left w:w="108" w:type="dxa"/>
              <w:bottom w:w="0" w:type="dxa"/>
              <w:right w:w="108" w:type="dxa"/>
            </w:tcMar>
            <w:hideMark/>
          </w:tcPr>
          <w:p w14:paraId="124924C7" w14:textId="77777777" w:rsidR="00DB48FE" w:rsidRDefault="00DB48FE">
            <w:pPr>
              <w:autoSpaceDE w:val="0"/>
              <w:autoSpaceDN w:val="0"/>
              <w:jc w:val="both"/>
            </w:pPr>
            <w:r>
              <w:rPr>
                <w:lang w:eastAsia="en-US"/>
              </w:rPr>
              <w:t> </w:t>
            </w:r>
          </w:p>
        </w:tc>
      </w:tr>
      <w:tr w:rsidR="00DB48FE" w14:paraId="7FE174C2" w14:textId="77777777" w:rsidTr="00DB48FE">
        <w:tc>
          <w:tcPr>
            <w:tcW w:w="0" w:type="auto"/>
            <w:vMerge/>
            <w:tcBorders>
              <w:top w:val="nil"/>
              <w:left w:val="single" w:sz="8" w:space="0" w:color="auto"/>
              <w:bottom w:val="single" w:sz="8" w:space="0" w:color="auto"/>
              <w:right w:val="single" w:sz="8" w:space="0" w:color="auto"/>
            </w:tcBorders>
            <w:vAlign w:val="center"/>
            <w:hideMark/>
          </w:tcPr>
          <w:p w14:paraId="02CBB02E" w14:textId="77777777" w:rsidR="00DB48FE" w:rsidRDefault="00DB48FE"/>
        </w:tc>
        <w:tc>
          <w:tcPr>
            <w:tcW w:w="966" w:type="pct"/>
            <w:tcBorders>
              <w:top w:val="nil"/>
              <w:left w:val="nil"/>
              <w:bottom w:val="single" w:sz="8" w:space="0" w:color="auto"/>
              <w:right w:val="single" w:sz="8" w:space="0" w:color="auto"/>
            </w:tcBorders>
            <w:tcMar>
              <w:top w:w="0" w:type="dxa"/>
              <w:left w:w="108" w:type="dxa"/>
              <w:bottom w:w="0" w:type="dxa"/>
              <w:right w:w="108" w:type="dxa"/>
            </w:tcMar>
            <w:hideMark/>
          </w:tcPr>
          <w:p w14:paraId="5B327BD2" w14:textId="77777777" w:rsidR="00DB48FE" w:rsidRDefault="00DB48FE">
            <w:pPr>
              <w:autoSpaceDE w:val="0"/>
              <w:autoSpaceDN w:val="0"/>
            </w:pPr>
            <w:r>
              <w:rPr>
                <w:lang w:eastAsia="en-US"/>
              </w:rPr>
              <w:t xml:space="preserve">orientovat se v obvyklých situacích a přiměřeně v nich reagovat.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3AC52073" w14:textId="77777777" w:rsidR="00DB48FE" w:rsidRDefault="00DB48FE">
            <w:pPr>
              <w:autoSpaceDE w:val="0"/>
              <w:autoSpaceDN w:val="0"/>
              <w:jc w:val="both"/>
            </w:pPr>
            <w:r>
              <w:rPr>
                <w:lang w:eastAsia="en-US"/>
              </w:rPr>
              <w:t>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377AC19B" w14:textId="77777777" w:rsidR="00DB48FE" w:rsidRDefault="00DB48FE">
            <w:pPr>
              <w:autoSpaceDE w:val="0"/>
              <w:autoSpaceDN w:val="0"/>
              <w:jc w:val="both"/>
            </w:pPr>
            <w:r>
              <w:rPr>
                <w:lang w:eastAsia="en-US"/>
              </w:rPr>
              <w:t>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7B622B60" w14:textId="77777777" w:rsidR="00DB48FE" w:rsidRDefault="00DB48FE">
            <w:pPr>
              <w:autoSpaceDE w:val="0"/>
              <w:autoSpaceDN w:val="0"/>
              <w:jc w:val="both"/>
            </w:pPr>
            <w:r>
              <w:rPr>
                <w:lang w:eastAsia="en-US"/>
              </w:rPr>
              <w:t> </w:t>
            </w:r>
          </w:p>
        </w:tc>
        <w:tc>
          <w:tcPr>
            <w:tcW w:w="164" w:type="pct"/>
            <w:tcBorders>
              <w:top w:val="nil"/>
              <w:left w:val="nil"/>
              <w:bottom w:val="single" w:sz="8" w:space="0" w:color="auto"/>
              <w:right w:val="single" w:sz="8" w:space="0" w:color="auto"/>
            </w:tcBorders>
            <w:tcMar>
              <w:top w:w="0" w:type="dxa"/>
              <w:left w:w="108" w:type="dxa"/>
              <w:bottom w:w="0" w:type="dxa"/>
              <w:right w:w="108" w:type="dxa"/>
            </w:tcMar>
            <w:hideMark/>
          </w:tcPr>
          <w:p w14:paraId="0026FA70" w14:textId="77777777" w:rsidR="00DB48FE" w:rsidRDefault="00DB48FE">
            <w:pPr>
              <w:autoSpaceDE w:val="0"/>
              <w:autoSpaceDN w:val="0"/>
              <w:jc w:val="both"/>
            </w:pPr>
            <w:r>
              <w:rPr>
                <w:lang w:eastAsia="en-US"/>
              </w:rPr>
              <w:t> </w:t>
            </w:r>
          </w:p>
        </w:tc>
        <w:tc>
          <w:tcPr>
            <w:tcW w:w="1133" w:type="pct"/>
            <w:tcBorders>
              <w:top w:val="nil"/>
              <w:left w:val="nil"/>
              <w:bottom w:val="single" w:sz="8" w:space="0" w:color="auto"/>
              <w:right w:val="single" w:sz="8" w:space="0" w:color="auto"/>
            </w:tcBorders>
            <w:tcMar>
              <w:top w:w="0" w:type="dxa"/>
              <w:left w:w="108" w:type="dxa"/>
              <w:bottom w:w="0" w:type="dxa"/>
              <w:right w:w="108" w:type="dxa"/>
            </w:tcMar>
            <w:hideMark/>
          </w:tcPr>
          <w:p w14:paraId="72625833" w14:textId="77777777" w:rsidR="00DB48FE" w:rsidRDefault="00DB48FE">
            <w:pPr>
              <w:autoSpaceDE w:val="0"/>
              <w:autoSpaceDN w:val="0"/>
              <w:jc w:val="both"/>
            </w:pPr>
            <w:r>
              <w:rPr>
                <w:lang w:eastAsia="en-US"/>
              </w:rPr>
              <w:t> </w:t>
            </w:r>
          </w:p>
        </w:tc>
        <w:tc>
          <w:tcPr>
            <w:tcW w:w="1133" w:type="pct"/>
            <w:tcBorders>
              <w:top w:val="nil"/>
              <w:left w:val="nil"/>
              <w:bottom w:val="single" w:sz="8" w:space="0" w:color="auto"/>
              <w:right w:val="single" w:sz="8" w:space="0" w:color="auto"/>
            </w:tcBorders>
            <w:tcMar>
              <w:top w:w="0" w:type="dxa"/>
              <w:left w:w="108" w:type="dxa"/>
              <w:bottom w:w="0" w:type="dxa"/>
              <w:right w:w="108" w:type="dxa"/>
            </w:tcMar>
            <w:hideMark/>
          </w:tcPr>
          <w:p w14:paraId="41DEA19A" w14:textId="77777777" w:rsidR="00DB48FE" w:rsidRDefault="00DB48FE">
            <w:pPr>
              <w:autoSpaceDE w:val="0"/>
              <w:autoSpaceDN w:val="0"/>
              <w:jc w:val="both"/>
            </w:pPr>
            <w:r>
              <w:rPr>
                <w:lang w:eastAsia="en-US"/>
              </w:rPr>
              <w:t> </w:t>
            </w:r>
          </w:p>
        </w:tc>
        <w:tc>
          <w:tcPr>
            <w:tcW w:w="852" w:type="pct"/>
            <w:tcBorders>
              <w:top w:val="nil"/>
              <w:left w:val="nil"/>
              <w:bottom w:val="single" w:sz="8" w:space="0" w:color="auto"/>
              <w:right w:val="single" w:sz="8" w:space="0" w:color="auto"/>
            </w:tcBorders>
            <w:tcMar>
              <w:top w:w="0" w:type="dxa"/>
              <w:left w:w="108" w:type="dxa"/>
              <w:bottom w:w="0" w:type="dxa"/>
              <w:right w:w="108" w:type="dxa"/>
            </w:tcMar>
            <w:hideMark/>
          </w:tcPr>
          <w:p w14:paraId="14EA6997" w14:textId="77777777" w:rsidR="00DB48FE" w:rsidRDefault="00DB48FE">
            <w:pPr>
              <w:autoSpaceDE w:val="0"/>
              <w:autoSpaceDN w:val="0"/>
              <w:jc w:val="both"/>
            </w:pPr>
            <w:r>
              <w:rPr>
                <w:lang w:eastAsia="en-US"/>
              </w:rPr>
              <w:t> </w:t>
            </w:r>
          </w:p>
        </w:tc>
      </w:tr>
      <w:tr w:rsidR="00DB48FE" w14:paraId="64E26E1F" w14:textId="77777777" w:rsidTr="00DB48FE">
        <w:tc>
          <w:tcPr>
            <w:tcW w:w="266"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extDirection w:val="btLr"/>
            <w:vAlign w:val="center"/>
            <w:hideMark/>
          </w:tcPr>
          <w:p w14:paraId="07492B72" w14:textId="77777777" w:rsidR="00DB48FE" w:rsidRDefault="00DB48FE">
            <w:pPr>
              <w:autoSpaceDE w:val="0"/>
              <w:autoSpaceDN w:val="0"/>
              <w:ind w:left="29" w:right="113"/>
              <w:jc w:val="center"/>
            </w:pPr>
            <w:r>
              <w:rPr>
                <w:b/>
                <w:bCs/>
                <w:lang w:eastAsia="en-US"/>
              </w:rPr>
              <w:t>Komunikace</w:t>
            </w:r>
          </w:p>
        </w:tc>
        <w:tc>
          <w:tcPr>
            <w:tcW w:w="966" w:type="pct"/>
            <w:tcBorders>
              <w:top w:val="nil"/>
              <w:left w:val="nil"/>
              <w:bottom w:val="single" w:sz="8" w:space="0" w:color="auto"/>
              <w:right w:val="single" w:sz="8" w:space="0" w:color="auto"/>
            </w:tcBorders>
            <w:tcMar>
              <w:top w:w="0" w:type="dxa"/>
              <w:left w:w="108" w:type="dxa"/>
              <w:bottom w:w="0" w:type="dxa"/>
              <w:right w:w="108" w:type="dxa"/>
            </w:tcMar>
            <w:hideMark/>
          </w:tcPr>
          <w:p w14:paraId="1D14565C" w14:textId="77777777" w:rsidR="00DB48FE" w:rsidRDefault="00DB48FE">
            <w:pPr>
              <w:autoSpaceDE w:val="0"/>
              <w:autoSpaceDN w:val="0"/>
            </w:pPr>
            <w:r>
              <w:rPr>
                <w:lang w:eastAsia="en-US"/>
              </w:rPr>
              <w:t xml:space="preserve">vyjadřovat se srozumitelně mluvenou řečí a dorozumět se jejím prostřednictvím s jinými osobami v rozsahu běžné slovní zásoby odpovídající věku a sociálnímu postavení,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3041C5C3" w14:textId="77777777" w:rsidR="00DB48FE" w:rsidRDefault="00DB48FE">
            <w:pPr>
              <w:autoSpaceDE w:val="0"/>
              <w:autoSpaceDN w:val="0"/>
              <w:jc w:val="both"/>
            </w:pPr>
            <w:r>
              <w:rPr>
                <w:lang w:eastAsia="en-US"/>
              </w:rPr>
              <w:t>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664CA879" w14:textId="77777777" w:rsidR="00DB48FE" w:rsidRDefault="00DB48FE">
            <w:pPr>
              <w:autoSpaceDE w:val="0"/>
              <w:autoSpaceDN w:val="0"/>
              <w:jc w:val="both"/>
            </w:pPr>
            <w:r>
              <w:rPr>
                <w:lang w:eastAsia="en-US"/>
              </w:rPr>
              <w:t>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25E8139C" w14:textId="77777777" w:rsidR="00DB48FE" w:rsidRDefault="00DB48FE">
            <w:pPr>
              <w:autoSpaceDE w:val="0"/>
              <w:autoSpaceDN w:val="0"/>
              <w:jc w:val="both"/>
            </w:pPr>
            <w:r>
              <w:rPr>
                <w:lang w:eastAsia="en-US"/>
              </w:rPr>
              <w:t> </w:t>
            </w:r>
          </w:p>
        </w:tc>
        <w:tc>
          <w:tcPr>
            <w:tcW w:w="164" w:type="pct"/>
            <w:tcBorders>
              <w:top w:val="nil"/>
              <w:left w:val="nil"/>
              <w:bottom w:val="single" w:sz="8" w:space="0" w:color="auto"/>
              <w:right w:val="single" w:sz="8" w:space="0" w:color="auto"/>
            </w:tcBorders>
            <w:tcMar>
              <w:top w:w="0" w:type="dxa"/>
              <w:left w:w="108" w:type="dxa"/>
              <w:bottom w:w="0" w:type="dxa"/>
              <w:right w:w="108" w:type="dxa"/>
            </w:tcMar>
            <w:hideMark/>
          </w:tcPr>
          <w:p w14:paraId="5344FF7E" w14:textId="77777777" w:rsidR="00DB48FE" w:rsidRDefault="00DB48FE">
            <w:pPr>
              <w:autoSpaceDE w:val="0"/>
              <w:autoSpaceDN w:val="0"/>
              <w:jc w:val="both"/>
            </w:pPr>
            <w:r>
              <w:rPr>
                <w:lang w:eastAsia="en-US"/>
              </w:rPr>
              <w:t> </w:t>
            </w:r>
          </w:p>
        </w:tc>
        <w:tc>
          <w:tcPr>
            <w:tcW w:w="1133" w:type="pct"/>
            <w:tcBorders>
              <w:top w:val="nil"/>
              <w:left w:val="nil"/>
              <w:bottom w:val="single" w:sz="8" w:space="0" w:color="auto"/>
              <w:right w:val="single" w:sz="8" w:space="0" w:color="auto"/>
            </w:tcBorders>
            <w:tcMar>
              <w:top w:w="0" w:type="dxa"/>
              <w:left w:w="108" w:type="dxa"/>
              <w:bottom w:w="0" w:type="dxa"/>
              <w:right w:w="108" w:type="dxa"/>
            </w:tcMar>
            <w:hideMark/>
          </w:tcPr>
          <w:p w14:paraId="190A6AFA" w14:textId="77777777" w:rsidR="00DB48FE" w:rsidRDefault="00DB48FE">
            <w:pPr>
              <w:autoSpaceDE w:val="0"/>
              <w:autoSpaceDN w:val="0"/>
              <w:jc w:val="both"/>
            </w:pPr>
            <w:r>
              <w:rPr>
                <w:lang w:eastAsia="en-US"/>
              </w:rPr>
              <w:t> </w:t>
            </w:r>
          </w:p>
        </w:tc>
        <w:tc>
          <w:tcPr>
            <w:tcW w:w="1133" w:type="pct"/>
            <w:tcBorders>
              <w:top w:val="nil"/>
              <w:left w:val="nil"/>
              <w:bottom w:val="single" w:sz="8" w:space="0" w:color="auto"/>
              <w:right w:val="single" w:sz="8" w:space="0" w:color="auto"/>
            </w:tcBorders>
            <w:tcMar>
              <w:top w:w="0" w:type="dxa"/>
              <w:left w:w="108" w:type="dxa"/>
              <w:bottom w:w="0" w:type="dxa"/>
              <w:right w:w="108" w:type="dxa"/>
            </w:tcMar>
            <w:hideMark/>
          </w:tcPr>
          <w:p w14:paraId="3FB6C95E" w14:textId="77777777" w:rsidR="00DB48FE" w:rsidRDefault="00DB48FE">
            <w:pPr>
              <w:autoSpaceDE w:val="0"/>
              <w:autoSpaceDN w:val="0"/>
              <w:jc w:val="both"/>
            </w:pPr>
            <w:r>
              <w:rPr>
                <w:lang w:eastAsia="en-US"/>
              </w:rPr>
              <w:t> </w:t>
            </w:r>
          </w:p>
        </w:tc>
        <w:tc>
          <w:tcPr>
            <w:tcW w:w="852" w:type="pct"/>
            <w:tcBorders>
              <w:top w:val="nil"/>
              <w:left w:val="nil"/>
              <w:bottom w:val="single" w:sz="8" w:space="0" w:color="auto"/>
              <w:right w:val="single" w:sz="8" w:space="0" w:color="auto"/>
            </w:tcBorders>
            <w:tcMar>
              <w:top w:w="0" w:type="dxa"/>
              <w:left w:w="108" w:type="dxa"/>
              <w:bottom w:w="0" w:type="dxa"/>
              <w:right w:w="108" w:type="dxa"/>
            </w:tcMar>
            <w:hideMark/>
          </w:tcPr>
          <w:p w14:paraId="6257FF1A" w14:textId="77777777" w:rsidR="00DB48FE" w:rsidRDefault="00DB48FE">
            <w:pPr>
              <w:autoSpaceDE w:val="0"/>
              <w:autoSpaceDN w:val="0"/>
              <w:jc w:val="both"/>
            </w:pPr>
            <w:r>
              <w:rPr>
                <w:lang w:eastAsia="en-US"/>
              </w:rPr>
              <w:t> </w:t>
            </w:r>
          </w:p>
        </w:tc>
      </w:tr>
      <w:tr w:rsidR="00DB48FE" w14:paraId="603D03CB" w14:textId="77777777" w:rsidTr="00DB48FE">
        <w:tc>
          <w:tcPr>
            <w:tcW w:w="0" w:type="auto"/>
            <w:vMerge/>
            <w:tcBorders>
              <w:top w:val="nil"/>
              <w:left w:val="single" w:sz="8" w:space="0" w:color="auto"/>
              <w:bottom w:val="single" w:sz="8" w:space="0" w:color="auto"/>
              <w:right w:val="single" w:sz="8" w:space="0" w:color="auto"/>
            </w:tcBorders>
            <w:vAlign w:val="center"/>
            <w:hideMark/>
          </w:tcPr>
          <w:p w14:paraId="5DA787C2" w14:textId="77777777" w:rsidR="00DB48FE" w:rsidRDefault="00DB48FE"/>
        </w:tc>
        <w:tc>
          <w:tcPr>
            <w:tcW w:w="966" w:type="pct"/>
            <w:tcBorders>
              <w:top w:val="nil"/>
              <w:left w:val="nil"/>
              <w:bottom w:val="single" w:sz="8" w:space="0" w:color="auto"/>
              <w:right w:val="single" w:sz="8" w:space="0" w:color="auto"/>
            </w:tcBorders>
            <w:tcMar>
              <w:top w:w="0" w:type="dxa"/>
              <w:left w:w="108" w:type="dxa"/>
              <w:bottom w:w="0" w:type="dxa"/>
              <w:right w:w="108" w:type="dxa"/>
            </w:tcMar>
            <w:hideMark/>
          </w:tcPr>
          <w:p w14:paraId="7F0FF7E9" w14:textId="77777777" w:rsidR="00DB48FE" w:rsidRDefault="00DB48FE">
            <w:pPr>
              <w:autoSpaceDE w:val="0"/>
              <w:autoSpaceDN w:val="0"/>
            </w:pPr>
            <w:r>
              <w:rPr>
                <w:lang w:eastAsia="en-US"/>
              </w:rPr>
              <w:t xml:space="preserve">chápat obsah přijímaných a sdělovaných zpráv,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22A6AF11" w14:textId="77777777" w:rsidR="00DB48FE" w:rsidRDefault="00DB48FE">
            <w:pPr>
              <w:autoSpaceDE w:val="0"/>
              <w:autoSpaceDN w:val="0"/>
              <w:jc w:val="both"/>
            </w:pPr>
            <w:r>
              <w:rPr>
                <w:lang w:eastAsia="en-US"/>
              </w:rPr>
              <w:t>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6F96D7BE" w14:textId="77777777" w:rsidR="00DB48FE" w:rsidRDefault="00DB48FE">
            <w:pPr>
              <w:autoSpaceDE w:val="0"/>
              <w:autoSpaceDN w:val="0"/>
              <w:jc w:val="both"/>
            </w:pPr>
            <w:r>
              <w:rPr>
                <w:lang w:eastAsia="en-US"/>
              </w:rPr>
              <w:t>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08DF998D" w14:textId="77777777" w:rsidR="00DB48FE" w:rsidRDefault="00DB48FE">
            <w:pPr>
              <w:autoSpaceDE w:val="0"/>
              <w:autoSpaceDN w:val="0"/>
              <w:jc w:val="both"/>
            </w:pPr>
            <w:r>
              <w:rPr>
                <w:lang w:eastAsia="en-US"/>
              </w:rPr>
              <w:t> </w:t>
            </w:r>
          </w:p>
        </w:tc>
        <w:tc>
          <w:tcPr>
            <w:tcW w:w="164" w:type="pct"/>
            <w:tcBorders>
              <w:top w:val="nil"/>
              <w:left w:val="nil"/>
              <w:bottom w:val="single" w:sz="8" w:space="0" w:color="auto"/>
              <w:right w:val="single" w:sz="8" w:space="0" w:color="auto"/>
            </w:tcBorders>
            <w:tcMar>
              <w:top w:w="0" w:type="dxa"/>
              <w:left w:w="108" w:type="dxa"/>
              <w:bottom w:w="0" w:type="dxa"/>
              <w:right w:w="108" w:type="dxa"/>
            </w:tcMar>
            <w:hideMark/>
          </w:tcPr>
          <w:p w14:paraId="05125DB7" w14:textId="77777777" w:rsidR="00DB48FE" w:rsidRDefault="00DB48FE">
            <w:pPr>
              <w:autoSpaceDE w:val="0"/>
              <w:autoSpaceDN w:val="0"/>
              <w:jc w:val="both"/>
            </w:pPr>
            <w:r>
              <w:rPr>
                <w:lang w:eastAsia="en-US"/>
              </w:rPr>
              <w:t> </w:t>
            </w:r>
          </w:p>
        </w:tc>
        <w:tc>
          <w:tcPr>
            <w:tcW w:w="1133" w:type="pct"/>
            <w:tcBorders>
              <w:top w:val="nil"/>
              <w:left w:val="nil"/>
              <w:bottom w:val="single" w:sz="8" w:space="0" w:color="auto"/>
              <w:right w:val="single" w:sz="8" w:space="0" w:color="auto"/>
            </w:tcBorders>
            <w:tcMar>
              <w:top w:w="0" w:type="dxa"/>
              <w:left w:w="108" w:type="dxa"/>
              <w:bottom w:w="0" w:type="dxa"/>
              <w:right w:w="108" w:type="dxa"/>
            </w:tcMar>
            <w:hideMark/>
          </w:tcPr>
          <w:p w14:paraId="2CA1DE65" w14:textId="77777777" w:rsidR="00DB48FE" w:rsidRDefault="00DB48FE">
            <w:pPr>
              <w:autoSpaceDE w:val="0"/>
              <w:autoSpaceDN w:val="0"/>
              <w:jc w:val="both"/>
            </w:pPr>
            <w:r>
              <w:rPr>
                <w:lang w:eastAsia="en-US"/>
              </w:rPr>
              <w:t> </w:t>
            </w:r>
          </w:p>
        </w:tc>
        <w:tc>
          <w:tcPr>
            <w:tcW w:w="1133" w:type="pct"/>
            <w:tcBorders>
              <w:top w:val="nil"/>
              <w:left w:val="nil"/>
              <w:bottom w:val="single" w:sz="8" w:space="0" w:color="auto"/>
              <w:right w:val="single" w:sz="8" w:space="0" w:color="auto"/>
            </w:tcBorders>
            <w:tcMar>
              <w:top w:w="0" w:type="dxa"/>
              <w:left w:w="108" w:type="dxa"/>
              <w:bottom w:w="0" w:type="dxa"/>
              <w:right w:w="108" w:type="dxa"/>
            </w:tcMar>
            <w:hideMark/>
          </w:tcPr>
          <w:p w14:paraId="58DD82E9" w14:textId="77777777" w:rsidR="00DB48FE" w:rsidRDefault="00DB48FE">
            <w:pPr>
              <w:autoSpaceDE w:val="0"/>
              <w:autoSpaceDN w:val="0"/>
              <w:jc w:val="both"/>
            </w:pPr>
            <w:r>
              <w:rPr>
                <w:lang w:eastAsia="en-US"/>
              </w:rPr>
              <w:t> </w:t>
            </w:r>
          </w:p>
        </w:tc>
        <w:tc>
          <w:tcPr>
            <w:tcW w:w="852" w:type="pct"/>
            <w:tcBorders>
              <w:top w:val="nil"/>
              <w:left w:val="nil"/>
              <w:bottom w:val="single" w:sz="8" w:space="0" w:color="auto"/>
              <w:right w:val="single" w:sz="8" w:space="0" w:color="auto"/>
            </w:tcBorders>
            <w:tcMar>
              <w:top w:w="0" w:type="dxa"/>
              <w:left w:w="108" w:type="dxa"/>
              <w:bottom w:w="0" w:type="dxa"/>
              <w:right w:w="108" w:type="dxa"/>
            </w:tcMar>
            <w:hideMark/>
          </w:tcPr>
          <w:p w14:paraId="44F403A7" w14:textId="77777777" w:rsidR="00DB48FE" w:rsidRDefault="00DB48FE">
            <w:pPr>
              <w:autoSpaceDE w:val="0"/>
              <w:autoSpaceDN w:val="0"/>
              <w:jc w:val="both"/>
            </w:pPr>
            <w:r>
              <w:rPr>
                <w:lang w:eastAsia="en-US"/>
              </w:rPr>
              <w:t> </w:t>
            </w:r>
          </w:p>
        </w:tc>
      </w:tr>
      <w:tr w:rsidR="00DB48FE" w14:paraId="34AA3A2A" w14:textId="77777777" w:rsidTr="00DB48FE">
        <w:tc>
          <w:tcPr>
            <w:tcW w:w="0" w:type="auto"/>
            <w:vMerge/>
            <w:tcBorders>
              <w:top w:val="nil"/>
              <w:left w:val="single" w:sz="8" w:space="0" w:color="auto"/>
              <w:bottom w:val="single" w:sz="8" w:space="0" w:color="auto"/>
              <w:right w:val="single" w:sz="8" w:space="0" w:color="auto"/>
            </w:tcBorders>
            <w:vAlign w:val="center"/>
            <w:hideMark/>
          </w:tcPr>
          <w:p w14:paraId="1FC772B1" w14:textId="77777777" w:rsidR="00DB48FE" w:rsidRDefault="00DB48FE"/>
        </w:tc>
        <w:tc>
          <w:tcPr>
            <w:tcW w:w="966" w:type="pct"/>
            <w:tcBorders>
              <w:top w:val="nil"/>
              <w:left w:val="nil"/>
              <w:bottom w:val="single" w:sz="8" w:space="0" w:color="auto"/>
              <w:right w:val="single" w:sz="8" w:space="0" w:color="auto"/>
            </w:tcBorders>
            <w:tcMar>
              <w:top w:w="0" w:type="dxa"/>
              <w:left w:w="108" w:type="dxa"/>
              <w:bottom w:w="0" w:type="dxa"/>
              <w:right w:w="108" w:type="dxa"/>
            </w:tcMar>
            <w:hideMark/>
          </w:tcPr>
          <w:p w14:paraId="4187B203" w14:textId="77777777" w:rsidR="00DB48FE" w:rsidRDefault="00DB48FE">
            <w:pPr>
              <w:autoSpaceDE w:val="0"/>
              <w:autoSpaceDN w:val="0"/>
            </w:pPr>
            <w:r>
              <w:rPr>
                <w:lang w:eastAsia="en-US"/>
              </w:rPr>
              <w:t xml:space="preserve">vytvářet rukou psanou krátkou zprávu,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0DC50265" w14:textId="77777777" w:rsidR="00DB48FE" w:rsidRDefault="00DB48FE">
            <w:pPr>
              <w:autoSpaceDE w:val="0"/>
              <w:autoSpaceDN w:val="0"/>
              <w:jc w:val="both"/>
            </w:pPr>
            <w:r>
              <w:rPr>
                <w:lang w:eastAsia="en-US"/>
              </w:rPr>
              <w:t>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59F9A658" w14:textId="77777777" w:rsidR="00DB48FE" w:rsidRDefault="00DB48FE">
            <w:pPr>
              <w:autoSpaceDE w:val="0"/>
              <w:autoSpaceDN w:val="0"/>
              <w:jc w:val="both"/>
            </w:pPr>
            <w:r>
              <w:rPr>
                <w:lang w:eastAsia="en-US"/>
              </w:rPr>
              <w:t>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596F6D03" w14:textId="77777777" w:rsidR="00DB48FE" w:rsidRDefault="00DB48FE">
            <w:pPr>
              <w:autoSpaceDE w:val="0"/>
              <w:autoSpaceDN w:val="0"/>
              <w:jc w:val="both"/>
            </w:pPr>
            <w:r>
              <w:rPr>
                <w:lang w:eastAsia="en-US"/>
              </w:rPr>
              <w:t> </w:t>
            </w:r>
          </w:p>
        </w:tc>
        <w:tc>
          <w:tcPr>
            <w:tcW w:w="164" w:type="pct"/>
            <w:tcBorders>
              <w:top w:val="nil"/>
              <w:left w:val="nil"/>
              <w:bottom w:val="single" w:sz="8" w:space="0" w:color="auto"/>
              <w:right w:val="single" w:sz="8" w:space="0" w:color="auto"/>
            </w:tcBorders>
            <w:tcMar>
              <w:top w:w="0" w:type="dxa"/>
              <w:left w:w="108" w:type="dxa"/>
              <w:bottom w:w="0" w:type="dxa"/>
              <w:right w:w="108" w:type="dxa"/>
            </w:tcMar>
            <w:hideMark/>
          </w:tcPr>
          <w:p w14:paraId="22B5ED46" w14:textId="77777777" w:rsidR="00DB48FE" w:rsidRDefault="00DB48FE">
            <w:pPr>
              <w:autoSpaceDE w:val="0"/>
              <w:autoSpaceDN w:val="0"/>
              <w:jc w:val="both"/>
            </w:pPr>
            <w:r>
              <w:rPr>
                <w:lang w:eastAsia="en-US"/>
              </w:rPr>
              <w:t> </w:t>
            </w:r>
          </w:p>
        </w:tc>
        <w:tc>
          <w:tcPr>
            <w:tcW w:w="1133" w:type="pct"/>
            <w:tcBorders>
              <w:top w:val="nil"/>
              <w:left w:val="nil"/>
              <w:bottom w:val="single" w:sz="8" w:space="0" w:color="auto"/>
              <w:right w:val="single" w:sz="8" w:space="0" w:color="auto"/>
            </w:tcBorders>
            <w:tcMar>
              <w:top w:w="0" w:type="dxa"/>
              <w:left w:w="108" w:type="dxa"/>
              <w:bottom w:w="0" w:type="dxa"/>
              <w:right w:w="108" w:type="dxa"/>
            </w:tcMar>
            <w:hideMark/>
          </w:tcPr>
          <w:p w14:paraId="385C6076" w14:textId="77777777" w:rsidR="00DB48FE" w:rsidRDefault="00DB48FE">
            <w:pPr>
              <w:autoSpaceDE w:val="0"/>
              <w:autoSpaceDN w:val="0"/>
              <w:jc w:val="both"/>
            </w:pPr>
            <w:r>
              <w:rPr>
                <w:lang w:eastAsia="en-US"/>
              </w:rPr>
              <w:t> </w:t>
            </w:r>
          </w:p>
        </w:tc>
        <w:tc>
          <w:tcPr>
            <w:tcW w:w="1133" w:type="pct"/>
            <w:tcBorders>
              <w:top w:val="nil"/>
              <w:left w:val="nil"/>
              <w:bottom w:val="single" w:sz="8" w:space="0" w:color="auto"/>
              <w:right w:val="single" w:sz="8" w:space="0" w:color="auto"/>
            </w:tcBorders>
            <w:tcMar>
              <w:top w:w="0" w:type="dxa"/>
              <w:left w:w="108" w:type="dxa"/>
              <w:bottom w:w="0" w:type="dxa"/>
              <w:right w:w="108" w:type="dxa"/>
            </w:tcMar>
            <w:hideMark/>
          </w:tcPr>
          <w:p w14:paraId="4AED5407" w14:textId="77777777" w:rsidR="00DB48FE" w:rsidRDefault="00DB48FE">
            <w:pPr>
              <w:autoSpaceDE w:val="0"/>
              <w:autoSpaceDN w:val="0"/>
              <w:jc w:val="both"/>
            </w:pPr>
            <w:r>
              <w:rPr>
                <w:lang w:eastAsia="en-US"/>
              </w:rPr>
              <w:t> </w:t>
            </w:r>
          </w:p>
        </w:tc>
        <w:tc>
          <w:tcPr>
            <w:tcW w:w="852" w:type="pct"/>
            <w:tcBorders>
              <w:top w:val="nil"/>
              <w:left w:val="nil"/>
              <w:bottom w:val="single" w:sz="8" w:space="0" w:color="auto"/>
              <w:right w:val="single" w:sz="8" w:space="0" w:color="auto"/>
            </w:tcBorders>
            <w:tcMar>
              <w:top w:w="0" w:type="dxa"/>
              <w:left w:w="108" w:type="dxa"/>
              <w:bottom w:w="0" w:type="dxa"/>
              <w:right w:w="108" w:type="dxa"/>
            </w:tcMar>
            <w:hideMark/>
          </w:tcPr>
          <w:p w14:paraId="0DBD5D20" w14:textId="77777777" w:rsidR="00DB48FE" w:rsidRDefault="00DB48FE">
            <w:pPr>
              <w:autoSpaceDE w:val="0"/>
              <w:autoSpaceDN w:val="0"/>
              <w:jc w:val="both"/>
            </w:pPr>
            <w:r>
              <w:rPr>
                <w:lang w:eastAsia="en-US"/>
              </w:rPr>
              <w:t> </w:t>
            </w:r>
          </w:p>
        </w:tc>
      </w:tr>
      <w:tr w:rsidR="00DB48FE" w14:paraId="4CADAC75" w14:textId="77777777" w:rsidTr="00DB48FE">
        <w:tc>
          <w:tcPr>
            <w:tcW w:w="0" w:type="auto"/>
            <w:vMerge/>
            <w:tcBorders>
              <w:top w:val="nil"/>
              <w:left w:val="single" w:sz="8" w:space="0" w:color="auto"/>
              <w:bottom w:val="single" w:sz="8" w:space="0" w:color="auto"/>
              <w:right w:val="single" w:sz="8" w:space="0" w:color="auto"/>
            </w:tcBorders>
            <w:vAlign w:val="center"/>
            <w:hideMark/>
          </w:tcPr>
          <w:p w14:paraId="0186372D" w14:textId="77777777" w:rsidR="00DB48FE" w:rsidRDefault="00DB48FE"/>
        </w:tc>
        <w:tc>
          <w:tcPr>
            <w:tcW w:w="966" w:type="pct"/>
            <w:tcBorders>
              <w:top w:val="nil"/>
              <w:left w:val="nil"/>
              <w:bottom w:val="single" w:sz="8" w:space="0" w:color="auto"/>
              <w:right w:val="single" w:sz="8" w:space="0" w:color="auto"/>
            </w:tcBorders>
            <w:tcMar>
              <w:top w:w="0" w:type="dxa"/>
              <w:left w:w="108" w:type="dxa"/>
              <w:bottom w:w="0" w:type="dxa"/>
              <w:right w:w="108" w:type="dxa"/>
            </w:tcMar>
            <w:hideMark/>
          </w:tcPr>
          <w:p w14:paraId="14FF6BA1" w14:textId="77777777" w:rsidR="00DB48FE" w:rsidRDefault="00DB48FE">
            <w:pPr>
              <w:autoSpaceDE w:val="0"/>
              <w:autoSpaceDN w:val="0"/>
            </w:pPr>
            <w:r>
              <w:rPr>
                <w:lang w:eastAsia="en-US"/>
              </w:rPr>
              <w:t xml:space="preserve">porozumět všeobecně používaným základním obrazovým </w:t>
            </w:r>
            <w:r>
              <w:rPr>
                <w:lang w:eastAsia="en-US"/>
              </w:rPr>
              <w:lastRenderedPageBreak/>
              <w:t xml:space="preserve">symbolům a zvukovým signálům,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25D0AE66" w14:textId="77777777" w:rsidR="00DB48FE" w:rsidRDefault="00DB48FE">
            <w:pPr>
              <w:autoSpaceDE w:val="0"/>
              <w:autoSpaceDN w:val="0"/>
              <w:jc w:val="both"/>
            </w:pPr>
            <w:r>
              <w:rPr>
                <w:lang w:eastAsia="en-US"/>
              </w:rPr>
              <w:lastRenderedPageBreak/>
              <w:t>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51BF32CB" w14:textId="77777777" w:rsidR="00DB48FE" w:rsidRDefault="00DB48FE">
            <w:pPr>
              <w:autoSpaceDE w:val="0"/>
              <w:autoSpaceDN w:val="0"/>
              <w:jc w:val="both"/>
            </w:pPr>
            <w:r>
              <w:rPr>
                <w:lang w:eastAsia="en-US"/>
              </w:rPr>
              <w:t>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2F0C6CA0" w14:textId="77777777" w:rsidR="00DB48FE" w:rsidRDefault="00DB48FE">
            <w:pPr>
              <w:autoSpaceDE w:val="0"/>
              <w:autoSpaceDN w:val="0"/>
              <w:jc w:val="both"/>
            </w:pPr>
            <w:r>
              <w:rPr>
                <w:lang w:eastAsia="en-US"/>
              </w:rPr>
              <w:t> </w:t>
            </w:r>
          </w:p>
        </w:tc>
        <w:tc>
          <w:tcPr>
            <w:tcW w:w="164" w:type="pct"/>
            <w:tcBorders>
              <w:top w:val="nil"/>
              <w:left w:val="nil"/>
              <w:bottom w:val="single" w:sz="8" w:space="0" w:color="auto"/>
              <w:right w:val="single" w:sz="8" w:space="0" w:color="auto"/>
            </w:tcBorders>
            <w:tcMar>
              <w:top w:w="0" w:type="dxa"/>
              <w:left w:w="108" w:type="dxa"/>
              <w:bottom w:w="0" w:type="dxa"/>
              <w:right w:w="108" w:type="dxa"/>
            </w:tcMar>
            <w:hideMark/>
          </w:tcPr>
          <w:p w14:paraId="0AB0143D" w14:textId="77777777" w:rsidR="00DB48FE" w:rsidRDefault="00DB48FE">
            <w:pPr>
              <w:autoSpaceDE w:val="0"/>
              <w:autoSpaceDN w:val="0"/>
              <w:jc w:val="both"/>
            </w:pPr>
            <w:r>
              <w:rPr>
                <w:lang w:eastAsia="en-US"/>
              </w:rPr>
              <w:t> </w:t>
            </w:r>
          </w:p>
        </w:tc>
        <w:tc>
          <w:tcPr>
            <w:tcW w:w="1133" w:type="pct"/>
            <w:tcBorders>
              <w:top w:val="nil"/>
              <w:left w:val="nil"/>
              <w:bottom w:val="single" w:sz="8" w:space="0" w:color="auto"/>
              <w:right w:val="single" w:sz="8" w:space="0" w:color="auto"/>
            </w:tcBorders>
            <w:tcMar>
              <w:top w:w="0" w:type="dxa"/>
              <w:left w:w="108" w:type="dxa"/>
              <w:bottom w:w="0" w:type="dxa"/>
              <w:right w:w="108" w:type="dxa"/>
            </w:tcMar>
            <w:hideMark/>
          </w:tcPr>
          <w:p w14:paraId="20052108" w14:textId="77777777" w:rsidR="00DB48FE" w:rsidRDefault="00DB48FE">
            <w:pPr>
              <w:autoSpaceDE w:val="0"/>
              <w:autoSpaceDN w:val="0"/>
              <w:jc w:val="both"/>
            </w:pPr>
            <w:r>
              <w:rPr>
                <w:lang w:eastAsia="en-US"/>
              </w:rPr>
              <w:t> </w:t>
            </w:r>
          </w:p>
        </w:tc>
        <w:tc>
          <w:tcPr>
            <w:tcW w:w="1133" w:type="pct"/>
            <w:tcBorders>
              <w:top w:val="nil"/>
              <w:left w:val="nil"/>
              <w:bottom w:val="single" w:sz="8" w:space="0" w:color="auto"/>
              <w:right w:val="single" w:sz="8" w:space="0" w:color="auto"/>
            </w:tcBorders>
            <w:tcMar>
              <w:top w:w="0" w:type="dxa"/>
              <w:left w:w="108" w:type="dxa"/>
              <w:bottom w:w="0" w:type="dxa"/>
              <w:right w:w="108" w:type="dxa"/>
            </w:tcMar>
            <w:hideMark/>
          </w:tcPr>
          <w:p w14:paraId="7FD10492" w14:textId="77777777" w:rsidR="00DB48FE" w:rsidRDefault="00DB48FE">
            <w:pPr>
              <w:autoSpaceDE w:val="0"/>
              <w:autoSpaceDN w:val="0"/>
              <w:jc w:val="both"/>
            </w:pPr>
            <w:r>
              <w:rPr>
                <w:lang w:eastAsia="en-US"/>
              </w:rPr>
              <w:t> </w:t>
            </w:r>
          </w:p>
        </w:tc>
        <w:tc>
          <w:tcPr>
            <w:tcW w:w="852" w:type="pct"/>
            <w:tcBorders>
              <w:top w:val="nil"/>
              <w:left w:val="nil"/>
              <w:bottom w:val="single" w:sz="8" w:space="0" w:color="auto"/>
              <w:right w:val="single" w:sz="8" w:space="0" w:color="auto"/>
            </w:tcBorders>
            <w:tcMar>
              <w:top w:w="0" w:type="dxa"/>
              <w:left w:w="108" w:type="dxa"/>
              <w:bottom w:w="0" w:type="dxa"/>
              <w:right w:w="108" w:type="dxa"/>
            </w:tcMar>
            <w:hideMark/>
          </w:tcPr>
          <w:p w14:paraId="10A95EFC" w14:textId="77777777" w:rsidR="00DB48FE" w:rsidRDefault="00DB48FE">
            <w:pPr>
              <w:autoSpaceDE w:val="0"/>
              <w:autoSpaceDN w:val="0"/>
              <w:jc w:val="both"/>
            </w:pPr>
            <w:r>
              <w:rPr>
                <w:lang w:eastAsia="en-US"/>
              </w:rPr>
              <w:t> </w:t>
            </w:r>
          </w:p>
        </w:tc>
      </w:tr>
      <w:tr w:rsidR="00DB48FE" w14:paraId="2CC70390" w14:textId="77777777" w:rsidTr="00DB48FE">
        <w:tc>
          <w:tcPr>
            <w:tcW w:w="0" w:type="auto"/>
            <w:vMerge/>
            <w:tcBorders>
              <w:top w:val="nil"/>
              <w:left w:val="single" w:sz="8" w:space="0" w:color="auto"/>
              <w:bottom w:val="single" w:sz="8" w:space="0" w:color="auto"/>
              <w:right w:val="single" w:sz="8" w:space="0" w:color="auto"/>
            </w:tcBorders>
            <w:vAlign w:val="center"/>
            <w:hideMark/>
          </w:tcPr>
          <w:p w14:paraId="3DBDE636" w14:textId="77777777" w:rsidR="00DB48FE" w:rsidRDefault="00DB48FE"/>
        </w:tc>
        <w:tc>
          <w:tcPr>
            <w:tcW w:w="966" w:type="pct"/>
            <w:tcBorders>
              <w:top w:val="nil"/>
              <w:left w:val="nil"/>
              <w:bottom w:val="single" w:sz="8" w:space="0" w:color="auto"/>
              <w:right w:val="single" w:sz="8" w:space="0" w:color="auto"/>
            </w:tcBorders>
            <w:tcMar>
              <w:top w:w="0" w:type="dxa"/>
              <w:left w:w="108" w:type="dxa"/>
              <w:bottom w:w="0" w:type="dxa"/>
              <w:right w:w="108" w:type="dxa"/>
            </w:tcMar>
            <w:hideMark/>
          </w:tcPr>
          <w:p w14:paraId="39357A10" w14:textId="77777777" w:rsidR="00DB48FE" w:rsidRDefault="00DB48FE">
            <w:pPr>
              <w:autoSpaceDE w:val="0"/>
              <w:autoSpaceDN w:val="0"/>
            </w:pPr>
            <w:r>
              <w:rPr>
                <w:lang w:eastAsia="en-US"/>
              </w:rPr>
              <w:t xml:space="preserve">používat běžné komunikační prostředky.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5398867D" w14:textId="77777777" w:rsidR="00DB48FE" w:rsidRDefault="00DB48FE">
            <w:pPr>
              <w:autoSpaceDE w:val="0"/>
              <w:autoSpaceDN w:val="0"/>
              <w:jc w:val="both"/>
            </w:pPr>
            <w:r>
              <w:rPr>
                <w:lang w:eastAsia="en-US"/>
              </w:rPr>
              <w:t>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1D6C389D" w14:textId="77777777" w:rsidR="00DB48FE" w:rsidRDefault="00DB48FE">
            <w:pPr>
              <w:autoSpaceDE w:val="0"/>
              <w:autoSpaceDN w:val="0"/>
              <w:jc w:val="both"/>
            </w:pPr>
            <w:r>
              <w:rPr>
                <w:lang w:eastAsia="en-US"/>
              </w:rPr>
              <w:t>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5BC49249" w14:textId="77777777" w:rsidR="00DB48FE" w:rsidRDefault="00DB48FE">
            <w:pPr>
              <w:autoSpaceDE w:val="0"/>
              <w:autoSpaceDN w:val="0"/>
              <w:jc w:val="both"/>
            </w:pPr>
            <w:r>
              <w:rPr>
                <w:lang w:eastAsia="en-US"/>
              </w:rPr>
              <w:t> </w:t>
            </w:r>
          </w:p>
        </w:tc>
        <w:tc>
          <w:tcPr>
            <w:tcW w:w="164" w:type="pct"/>
            <w:tcBorders>
              <w:top w:val="nil"/>
              <w:left w:val="nil"/>
              <w:bottom w:val="single" w:sz="8" w:space="0" w:color="auto"/>
              <w:right w:val="single" w:sz="8" w:space="0" w:color="auto"/>
            </w:tcBorders>
            <w:tcMar>
              <w:top w:w="0" w:type="dxa"/>
              <w:left w:w="108" w:type="dxa"/>
              <w:bottom w:w="0" w:type="dxa"/>
              <w:right w:w="108" w:type="dxa"/>
            </w:tcMar>
            <w:hideMark/>
          </w:tcPr>
          <w:p w14:paraId="1F2CDDA7" w14:textId="77777777" w:rsidR="00DB48FE" w:rsidRDefault="00DB48FE">
            <w:pPr>
              <w:autoSpaceDE w:val="0"/>
              <w:autoSpaceDN w:val="0"/>
              <w:jc w:val="both"/>
            </w:pPr>
            <w:r>
              <w:rPr>
                <w:lang w:eastAsia="en-US"/>
              </w:rPr>
              <w:t> </w:t>
            </w:r>
          </w:p>
        </w:tc>
        <w:tc>
          <w:tcPr>
            <w:tcW w:w="1133" w:type="pct"/>
            <w:tcBorders>
              <w:top w:val="nil"/>
              <w:left w:val="nil"/>
              <w:bottom w:val="single" w:sz="8" w:space="0" w:color="auto"/>
              <w:right w:val="single" w:sz="8" w:space="0" w:color="auto"/>
            </w:tcBorders>
            <w:tcMar>
              <w:top w:w="0" w:type="dxa"/>
              <w:left w:w="108" w:type="dxa"/>
              <w:bottom w:w="0" w:type="dxa"/>
              <w:right w:w="108" w:type="dxa"/>
            </w:tcMar>
            <w:hideMark/>
          </w:tcPr>
          <w:p w14:paraId="17400F0F" w14:textId="77777777" w:rsidR="00DB48FE" w:rsidRDefault="00DB48FE">
            <w:pPr>
              <w:autoSpaceDE w:val="0"/>
              <w:autoSpaceDN w:val="0"/>
              <w:jc w:val="both"/>
            </w:pPr>
            <w:r>
              <w:rPr>
                <w:lang w:eastAsia="en-US"/>
              </w:rPr>
              <w:t> </w:t>
            </w:r>
          </w:p>
        </w:tc>
        <w:tc>
          <w:tcPr>
            <w:tcW w:w="1133" w:type="pct"/>
            <w:tcBorders>
              <w:top w:val="nil"/>
              <w:left w:val="nil"/>
              <w:bottom w:val="single" w:sz="8" w:space="0" w:color="auto"/>
              <w:right w:val="single" w:sz="8" w:space="0" w:color="auto"/>
            </w:tcBorders>
            <w:tcMar>
              <w:top w:w="0" w:type="dxa"/>
              <w:left w:w="108" w:type="dxa"/>
              <w:bottom w:w="0" w:type="dxa"/>
              <w:right w:w="108" w:type="dxa"/>
            </w:tcMar>
            <w:hideMark/>
          </w:tcPr>
          <w:p w14:paraId="0F8E7F8E" w14:textId="77777777" w:rsidR="00DB48FE" w:rsidRDefault="00DB48FE">
            <w:pPr>
              <w:autoSpaceDE w:val="0"/>
              <w:autoSpaceDN w:val="0"/>
              <w:jc w:val="both"/>
            </w:pPr>
            <w:r>
              <w:rPr>
                <w:lang w:eastAsia="en-US"/>
              </w:rPr>
              <w:t> </w:t>
            </w:r>
          </w:p>
        </w:tc>
        <w:tc>
          <w:tcPr>
            <w:tcW w:w="852" w:type="pct"/>
            <w:tcBorders>
              <w:top w:val="nil"/>
              <w:left w:val="nil"/>
              <w:bottom w:val="single" w:sz="8" w:space="0" w:color="auto"/>
              <w:right w:val="single" w:sz="8" w:space="0" w:color="auto"/>
            </w:tcBorders>
            <w:tcMar>
              <w:top w:w="0" w:type="dxa"/>
              <w:left w:w="108" w:type="dxa"/>
              <w:bottom w:w="0" w:type="dxa"/>
              <w:right w:w="108" w:type="dxa"/>
            </w:tcMar>
            <w:hideMark/>
          </w:tcPr>
          <w:p w14:paraId="68C01A8A" w14:textId="77777777" w:rsidR="00DB48FE" w:rsidRDefault="00DB48FE">
            <w:pPr>
              <w:autoSpaceDE w:val="0"/>
              <w:autoSpaceDN w:val="0"/>
              <w:jc w:val="both"/>
            </w:pPr>
            <w:r>
              <w:rPr>
                <w:lang w:eastAsia="en-US"/>
              </w:rPr>
              <w:t> </w:t>
            </w:r>
          </w:p>
        </w:tc>
      </w:tr>
      <w:tr w:rsidR="00DB48FE" w14:paraId="1E0BADC1" w14:textId="77777777" w:rsidTr="00DB48FE">
        <w:tc>
          <w:tcPr>
            <w:tcW w:w="266"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extDirection w:val="btLr"/>
            <w:vAlign w:val="center"/>
            <w:hideMark/>
          </w:tcPr>
          <w:p w14:paraId="69E08693" w14:textId="77777777" w:rsidR="00DB48FE" w:rsidRDefault="00DB48FE">
            <w:pPr>
              <w:autoSpaceDE w:val="0"/>
              <w:autoSpaceDN w:val="0"/>
              <w:ind w:left="29" w:right="113"/>
              <w:jc w:val="center"/>
            </w:pPr>
            <w:r>
              <w:rPr>
                <w:b/>
                <w:bCs/>
                <w:lang w:eastAsia="en-US"/>
              </w:rPr>
              <w:t>Stravování</w:t>
            </w:r>
          </w:p>
        </w:tc>
        <w:tc>
          <w:tcPr>
            <w:tcW w:w="966" w:type="pct"/>
            <w:tcBorders>
              <w:top w:val="nil"/>
              <w:left w:val="nil"/>
              <w:bottom w:val="single" w:sz="8" w:space="0" w:color="auto"/>
              <w:right w:val="single" w:sz="8" w:space="0" w:color="auto"/>
            </w:tcBorders>
            <w:tcMar>
              <w:top w:w="0" w:type="dxa"/>
              <w:left w:w="108" w:type="dxa"/>
              <w:bottom w:w="0" w:type="dxa"/>
              <w:right w:w="108" w:type="dxa"/>
            </w:tcMar>
            <w:hideMark/>
          </w:tcPr>
          <w:p w14:paraId="65979861" w14:textId="77777777" w:rsidR="00DB48FE" w:rsidRDefault="00DB48FE">
            <w:pPr>
              <w:autoSpaceDE w:val="0"/>
              <w:autoSpaceDN w:val="0"/>
            </w:pPr>
            <w:r>
              <w:rPr>
                <w:lang w:eastAsia="en-US"/>
              </w:rPr>
              <w:t xml:space="preserve">vybrat si ke konzumaci hotový nápoj a potraviny,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03BDBF6C" w14:textId="77777777" w:rsidR="00DB48FE" w:rsidRDefault="00DB48FE">
            <w:pPr>
              <w:autoSpaceDE w:val="0"/>
              <w:autoSpaceDN w:val="0"/>
              <w:jc w:val="both"/>
            </w:pPr>
            <w:r>
              <w:rPr>
                <w:lang w:eastAsia="en-US"/>
              </w:rPr>
              <w:t>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21654137" w14:textId="77777777" w:rsidR="00DB48FE" w:rsidRDefault="00DB48FE">
            <w:pPr>
              <w:autoSpaceDE w:val="0"/>
              <w:autoSpaceDN w:val="0"/>
              <w:jc w:val="both"/>
            </w:pPr>
            <w:r>
              <w:rPr>
                <w:lang w:eastAsia="en-US"/>
              </w:rPr>
              <w:t>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4483B08C" w14:textId="77777777" w:rsidR="00DB48FE" w:rsidRDefault="00DB48FE">
            <w:pPr>
              <w:autoSpaceDE w:val="0"/>
              <w:autoSpaceDN w:val="0"/>
              <w:jc w:val="both"/>
            </w:pPr>
            <w:r>
              <w:rPr>
                <w:lang w:eastAsia="en-US"/>
              </w:rPr>
              <w:t> </w:t>
            </w:r>
          </w:p>
        </w:tc>
        <w:tc>
          <w:tcPr>
            <w:tcW w:w="164" w:type="pct"/>
            <w:tcBorders>
              <w:top w:val="nil"/>
              <w:left w:val="nil"/>
              <w:bottom w:val="single" w:sz="8" w:space="0" w:color="auto"/>
              <w:right w:val="single" w:sz="8" w:space="0" w:color="auto"/>
            </w:tcBorders>
            <w:tcMar>
              <w:top w:w="0" w:type="dxa"/>
              <w:left w:w="108" w:type="dxa"/>
              <w:bottom w:w="0" w:type="dxa"/>
              <w:right w:w="108" w:type="dxa"/>
            </w:tcMar>
            <w:hideMark/>
          </w:tcPr>
          <w:p w14:paraId="0B18D556" w14:textId="77777777" w:rsidR="00DB48FE" w:rsidRDefault="00DB48FE">
            <w:pPr>
              <w:autoSpaceDE w:val="0"/>
              <w:autoSpaceDN w:val="0"/>
              <w:jc w:val="both"/>
            </w:pPr>
            <w:r>
              <w:rPr>
                <w:lang w:eastAsia="en-US"/>
              </w:rPr>
              <w:t> </w:t>
            </w:r>
          </w:p>
        </w:tc>
        <w:tc>
          <w:tcPr>
            <w:tcW w:w="1133" w:type="pct"/>
            <w:tcBorders>
              <w:top w:val="nil"/>
              <w:left w:val="nil"/>
              <w:bottom w:val="single" w:sz="8" w:space="0" w:color="auto"/>
              <w:right w:val="single" w:sz="8" w:space="0" w:color="auto"/>
            </w:tcBorders>
            <w:tcMar>
              <w:top w:w="0" w:type="dxa"/>
              <w:left w:w="108" w:type="dxa"/>
              <w:bottom w:w="0" w:type="dxa"/>
              <w:right w:w="108" w:type="dxa"/>
            </w:tcMar>
            <w:hideMark/>
          </w:tcPr>
          <w:p w14:paraId="52BCFBFD" w14:textId="77777777" w:rsidR="00DB48FE" w:rsidRDefault="00DB48FE">
            <w:pPr>
              <w:autoSpaceDE w:val="0"/>
              <w:autoSpaceDN w:val="0"/>
              <w:jc w:val="both"/>
            </w:pPr>
            <w:r>
              <w:rPr>
                <w:lang w:eastAsia="en-US"/>
              </w:rPr>
              <w:t> </w:t>
            </w:r>
          </w:p>
        </w:tc>
        <w:tc>
          <w:tcPr>
            <w:tcW w:w="1133" w:type="pct"/>
            <w:tcBorders>
              <w:top w:val="nil"/>
              <w:left w:val="nil"/>
              <w:bottom w:val="single" w:sz="8" w:space="0" w:color="auto"/>
              <w:right w:val="single" w:sz="8" w:space="0" w:color="auto"/>
            </w:tcBorders>
            <w:tcMar>
              <w:top w:w="0" w:type="dxa"/>
              <w:left w:w="108" w:type="dxa"/>
              <w:bottom w:w="0" w:type="dxa"/>
              <w:right w:w="108" w:type="dxa"/>
            </w:tcMar>
            <w:hideMark/>
          </w:tcPr>
          <w:p w14:paraId="371BF825" w14:textId="77777777" w:rsidR="00DB48FE" w:rsidRDefault="00DB48FE">
            <w:pPr>
              <w:autoSpaceDE w:val="0"/>
              <w:autoSpaceDN w:val="0"/>
              <w:jc w:val="both"/>
            </w:pPr>
            <w:r>
              <w:rPr>
                <w:lang w:eastAsia="en-US"/>
              </w:rPr>
              <w:t> </w:t>
            </w:r>
          </w:p>
        </w:tc>
        <w:tc>
          <w:tcPr>
            <w:tcW w:w="852" w:type="pct"/>
            <w:tcBorders>
              <w:top w:val="nil"/>
              <w:left w:val="nil"/>
              <w:bottom w:val="single" w:sz="8" w:space="0" w:color="auto"/>
              <w:right w:val="single" w:sz="8" w:space="0" w:color="auto"/>
            </w:tcBorders>
            <w:tcMar>
              <w:top w:w="0" w:type="dxa"/>
              <w:left w:w="108" w:type="dxa"/>
              <w:bottom w:w="0" w:type="dxa"/>
              <w:right w:w="108" w:type="dxa"/>
            </w:tcMar>
            <w:hideMark/>
          </w:tcPr>
          <w:p w14:paraId="470B781C" w14:textId="77777777" w:rsidR="00DB48FE" w:rsidRDefault="00DB48FE">
            <w:pPr>
              <w:autoSpaceDE w:val="0"/>
              <w:autoSpaceDN w:val="0"/>
              <w:jc w:val="both"/>
            </w:pPr>
            <w:r>
              <w:rPr>
                <w:lang w:eastAsia="en-US"/>
              </w:rPr>
              <w:t> </w:t>
            </w:r>
          </w:p>
        </w:tc>
      </w:tr>
      <w:tr w:rsidR="00DB48FE" w14:paraId="2E5ECAEA" w14:textId="77777777" w:rsidTr="00DB48FE">
        <w:tc>
          <w:tcPr>
            <w:tcW w:w="0" w:type="auto"/>
            <w:vMerge/>
            <w:tcBorders>
              <w:top w:val="nil"/>
              <w:left w:val="single" w:sz="8" w:space="0" w:color="auto"/>
              <w:bottom w:val="single" w:sz="8" w:space="0" w:color="auto"/>
              <w:right w:val="single" w:sz="8" w:space="0" w:color="auto"/>
            </w:tcBorders>
            <w:vAlign w:val="center"/>
            <w:hideMark/>
          </w:tcPr>
          <w:p w14:paraId="411587F3" w14:textId="77777777" w:rsidR="00DB48FE" w:rsidRDefault="00DB48FE"/>
        </w:tc>
        <w:tc>
          <w:tcPr>
            <w:tcW w:w="966" w:type="pct"/>
            <w:tcBorders>
              <w:top w:val="nil"/>
              <w:left w:val="nil"/>
              <w:bottom w:val="single" w:sz="8" w:space="0" w:color="auto"/>
              <w:right w:val="single" w:sz="8" w:space="0" w:color="auto"/>
            </w:tcBorders>
            <w:tcMar>
              <w:top w:w="0" w:type="dxa"/>
              <w:left w:w="108" w:type="dxa"/>
              <w:bottom w:w="0" w:type="dxa"/>
              <w:right w:w="108" w:type="dxa"/>
            </w:tcMar>
            <w:hideMark/>
          </w:tcPr>
          <w:p w14:paraId="720D5003" w14:textId="77777777" w:rsidR="00DB48FE" w:rsidRDefault="00DB48FE">
            <w:pPr>
              <w:autoSpaceDE w:val="0"/>
              <w:autoSpaceDN w:val="0"/>
            </w:pPr>
            <w:r>
              <w:rPr>
                <w:lang w:eastAsia="en-US"/>
              </w:rPr>
              <w:t xml:space="preserve">nalít nápoj,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03C38206" w14:textId="77777777" w:rsidR="00DB48FE" w:rsidRDefault="00DB48FE">
            <w:pPr>
              <w:autoSpaceDE w:val="0"/>
              <w:autoSpaceDN w:val="0"/>
              <w:jc w:val="both"/>
            </w:pPr>
            <w:r>
              <w:rPr>
                <w:lang w:eastAsia="en-US"/>
              </w:rPr>
              <w:t>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7E5FC843" w14:textId="77777777" w:rsidR="00DB48FE" w:rsidRDefault="00DB48FE">
            <w:pPr>
              <w:autoSpaceDE w:val="0"/>
              <w:autoSpaceDN w:val="0"/>
              <w:jc w:val="both"/>
            </w:pPr>
            <w:r>
              <w:rPr>
                <w:lang w:eastAsia="en-US"/>
              </w:rPr>
              <w:t>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3B92B95C" w14:textId="77777777" w:rsidR="00DB48FE" w:rsidRDefault="00DB48FE">
            <w:pPr>
              <w:autoSpaceDE w:val="0"/>
              <w:autoSpaceDN w:val="0"/>
              <w:jc w:val="both"/>
            </w:pPr>
            <w:r>
              <w:rPr>
                <w:lang w:eastAsia="en-US"/>
              </w:rPr>
              <w:t> </w:t>
            </w:r>
          </w:p>
        </w:tc>
        <w:tc>
          <w:tcPr>
            <w:tcW w:w="164" w:type="pct"/>
            <w:tcBorders>
              <w:top w:val="nil"/>
              <w:left w:val="nil"/>
              <w:bottom w:val="single" w:sz="8" w:space="0" w:color="auto"/>
              <w:right w:val="single" w:sz="8" w:space="0" w:color="auto"/>
            </w:tcBorders>
            <w:tcMar>
              <w:top w:w="0" w:type="dxa"/>
              <w:left w:w="108" w:type="dxa"/>
              <w:bottom w:w="0" w:type="dxa"/>
              <w:right w:w="108" w:type="dxa"/>
            </w:tcMar>
            <w:hideMark/>
          </w:tcPr>
          <w:p w14:paraId="06DDE48E" w14:textId="77777777" w:rsidR="00DB48FE" w:rsidRDefault="00DB48FE">
            <w:pPr>
              <w:autoSpaceDE w:val="0"/>
              <w:autoSpaceDN w:val="0"/>
              <w:jc w:val="both"/>
            </w:pPr>
            <w:r>
              <w:rPr>
                <w:lang w:eastAsia="en-US"/>
              </w:rPr>
              <w:t> </w:t>
            </w:r>
          </w:p>
        </w:tc>
        <w:tc>
          <w:tcPr>
            <w:tcW w:w="1133" w:type="pct"/>
            <w:tcBorders>
              <w:top w:val="nil"/>
              <w:left w:val="nil"/>
              <w:bottom w:val="single" w:sz="8" w:space="0" w:color="auto"/>
              <w:right w:val="single" w:sz="8" w:space="0" w:color="auto"/>
            </w:tcBorders>
            <w:tcMar>
              <w:top w:w="0" w:type="dxa"/>
              <w:left w:w="108" w:type="dxa"/>
              <w:bottom w:w="0" w:type="dxa"/>
              <w:right w:w="108" w:type="dxa"/>
            </w:tcMar>
            <w:hideMark/>
          </w:tcPr>
          <w:p w14:paraId="0995BECE" w14:textId="77777777" w:rsidR="00DB48FE" w:rsidRDefault="00DB48FE">
            <w:pPr>
              <w:autoSpaceDE w:val="0"/>
              <w:autoSpaceDN w:val="0"/>
              <w:jc w:val="both"/>
            </w:pPr>
            <w:r>
              <w:rPr>
                <w:lang w:eastAsia="en-US"/>
              </w:rPr>
              <w:t> </w:t>
            </w:r>
          </w:p>
        </w:tc>
        <w:tc>
          <w:tcPr>
            <w:tcW w:w="1133" w:type="pct"/>
            <w:tcBorders>
              <w:top w:val="nil"/>
              <w:left w:val="nil"/>
              <w:bottom w:val="single" w:sz="8" w:space="0" w:color="auto"/>
              <w:right w:val="single" w:sz="8" w:space="0" w:color="auto"/>
            </w:tcBorders>
            <w:tcMar>
              <w:top w:w="0" w:type="dxa"/>
              <w:left w:w="108" w:type="dxa"/>
              <w:bottom w:w="0" w:type="dxa"/>
              <w:right w:w="108" w:type="dxa"/>
            </w:tcMar>
            <w:hideMark/>
          </w:tcPr>
          <w:p w14:paraId="50C5A68C" w14:textId="77777777" w:rsidR="00DB48FE" w:rsidRDefault="00DB48FE">
            <w:pPr>
              <w:autoSpaceDE w:val="0"/>
              <w:autoSpaceDN w:val="0"/>
              <w:jc w:val="both"/>
            </w:pPr>
            <w:r>
              <w:rPr>
                <w:lang w:eastAsia="en-US"/>
              </w:rPr>
              <w:t> </w:t>
            </w:r>
          </w:p>
        </w:tc>
        <w:tc>
          <w:tcPr>
            <w:tcW w:w="852" w:type="pct"/>
            <w:tcBorders>
              <w:top w:val="nil"/>
              <w:left w:val="nil"/>
              <w:bottom w:val="single" w:sz="8" w:space="0" w:color="auto"/>
              <w:right w:val="single" w:sz="8" w:space="0" w:color="auto"/>
            </w:tcBorders>
            <w:tcMar>
              <w:top w:w="0" w:type="dxa"/>
              <w:left w:w="108" w:type="dxa"/>
              <w:bottom w:w="0" w:type="dxa"/>
              <w:right w:w="108" w:type="dxa"/>
            </w:tcMar>
            <w:hideMark/>
          </w:tcPr>
          <w:p w14:paraId="49932E2A" w14:textId="77777777" w:rsidR="00DB48FE" w:rsidRDefault="00DB48FE">
            <w:pPr>
              <w:autoSpaceDE w:val="0"/>
              <w:autoSpaceDN w:val="0"/>
              <w:jc w:val="both"/>
            </w:pPr>
            <w:r>
              <w:rPr>
                <w:lang w:eastAsia="en-US"/>
              </w:rPr>
              <w:t> </w:t>
            </w:r>
          </w:p>
        </w:tc>
      </w:tr>
      <w:tr w:rsidR="00DB48FE" w14:paraId="4E08C9C3" w14:textId="77777777" w:rsidTr="00DB48FE">
        <w:tc>
          <w:tcPr>
            <w:tcW w:w="0" w:type="auto"/>
            <w:vMerge/>
            <w:tcBorders>
              <w:top w:val="nil"/>
              <w:left w:val="single" w:sz="8" w:space="0" w:color="auto"/>
              <w:bottom w:val="single" w:sz="8" w:space="0" w:color="auto"/>
              <w:right w:val="single" w:sz="8" w:space="0" w:color="auto"/>
            </w:tcBorders>
            <w:vAlign w:val="center"/>
            <w:hideMark/>
          </w:tcPr>
          <w:p w14:paraId="059B3BB1" w14:textId="77777777" w:rsidR="00DB48FE" w:rsidRDefault="00DB48FE"/>
        </w:tc>
        <w:tc>
          <w:tcPr>
            <w:tcW w:w="966" w:type="pct"/>
            <w:tcBorders>
              <w:top w:val="nil"/>
              <w:left w:val="nil"/>
              <w:bottom w:val="single" w:sz="8" w:space="0" w:color="auto"/>
              <w:right w:val="single" w:sz="8" w:space="0" w:color="auto"/>
            </w:tcBorders>
            <w:tcMar>
              <w:top w:w="0" w:type="dxa"/>
              <w:left w:w="108" w:type="dxa"/>
              <w:bottom w:w="0" w:type="dxa"/>
              <w:right w:w="108" w:type="dxa"/>
            </w:tcMar>
            <w:hideMark/>
          </w:tcPr>
          <w:p w14:paraId="2F4DB01F" w14:textId="77777777" w:rsidR="00DB48FE" w:rsidRDefault="00DB48FE">
            <w:pPr>
              <w:autoSpaceDE w:val="0"/>
              <w:autoSpaceDN w:val="0"/>
            </w:pPr>
            <w:r>
              <w:rPr>
                <w:lang w:eastAsia="en-US"/>
              </w:rPr>
              <w:t xml:space="preserve">rozdělit stravu na menší kousky a naservírovat ji,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526A5F4A" w14:textId="77777777" w:rsidR="00DB48FE" w:rsidRDefault="00DB48FE">
            <w:pPr>
              <w:autoSpaceDE w:val="0"/>
              <w:autoSpaceDN w:val="0"/>
              <w:jc w:val="both"/>
            </w:pPr>
            <w:r>
              <w:rPr>
                <w:lang w:eastAsia="en-US"/>
              </w:rPr>
              <w:t>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55D68567" w14:textId="77777777" w:rsidR="00DB48FE" w:rsidRDefault="00DB48FE">
            <w:pPr>
              <w:autoSpaceDE w:val="0"/>
              <w:autoSpaceDN w:val="0"/>
              <w:jc w:val="both"/>
            </w:pPr>
            <w:r>
              <w:rPr>
                <w:lang w:eastAsia="en-US"/>
              </w:rPr>
              <w:t>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21C8B35C" w14:textId="77777777" w:rsidR="00DB48FE" w:rsidRDefault="00DB48FE">
            <w:pPr>
              <w:autoSpaceDE w:val="0"/>
              <w:autoSpaceDN w:val="0"/>
              <w:jc w:val="both"/>
            </w:pPr>
            <w:r>
              <w:rPr>
                <w:lang w:eastAsia="en-US"/>
              </w:rPr>
              <w:t> </w:t>
            </w:r>
          </w:p>
        </w:tc>
        <w:tc>
          <w:tcPr>
            <w:tcW w:w="164" w:type="pct"/>
            <w:tcBorders>
              <w:top w:val="nil"/>
              <w:left w:val="nil"/>
              <w:bottom w:val="single" w:sz="8" w:space="0" w:color="auto"/>
              <w:right w:val="single" w:sz="8" w:space="0" w:color="auto"/>
            </w:tcBorders>
            <w:tcMar>
              <w:top w:w="0" w:type="dxa"/>
              <w:left w:w="108" w:type="dxa"/>
              <w:bottom w:w="0" w:type="dxa"/>
              <w:right w:w="108" w:type="dxa"/>
            </w:tcMar>
            <w:hideMark/>
          </w:tcPr>
          <w:p w14:paraId="2B959C53" w14:textId="77777777" w:rsidR="00DB48FE" w:rsidRDefault="00DB48FE">
            <w:pPr>
              <w:autoSpaceDE w:val="0"/>
              <w:autoSpaceDN w:val="0"/>
              <w:jc w:val="both"/>
            </w:pPr>
            <w:r>
              <w:rPr>
                <w:lang w:eastAsia="en-US"/>
              </w:rPr>
              <w:t> </w:t>
            </w:r>
          </w:p>
        </w:tc>
        <w:tc>
          <w:tcPr>
            <w:tcW w:w="1133" w:type="pct"/>
            <w:tcBorders>
              <w:top w:val="nil"/>
              <w:left w:val="nil"/>
              <w:bottom w:val="single" w:sz="8" w:space="0" w:color="auto"/>
              <w:right w:val="single" w:sz="8" w:space="0" w:color="auto"/>
            </w:tcBorders>
            <w:tcMar>
              <w:top w:w="0" w:type="dxa"/>
              <w:left w:w="108" w:type="dxa"/>
              <w:bottom w:w="0" w:type="dxa"/>
              <w:right w:w="108" w:type="dxa"/>
            </w:tcMar>
            <w:hideMark/>
          </w:tcPr>
          <w:p w14:paraId="259AF611" w14:textId="77777777" w:rsidR="00DB48FE" w:rsidRDefault="00DB48FE">
            <w:pPr>
              <w:autoSpaceDE w:val="0"/>
              <w:autoSpaceDN w:val="0"/>
              <w:jc w:val="both"/>
            </w:pPr>
            <w:r>
              <w:rPr>
                <w:lang w:eastAsia="en-US"/>
              </w:rPr>
              <w:t> </w:t>
            </w:r>
          </w:p>
        </w:tc>
        <w:tc>
          <w:tcPr>
            <w:tcW w:w="1133" w:type="pct"/>
            <w:tcBorders>
              <w:top w:val="nil"/>
              <w:left w:val="nil"/>
              <w:bottom w:val="single" w:sz="8" w:space="0" w:color="auto"/>
              <w:right w:val="single" w:sz="8" w:space="0" w:color="auto"/>
            </w:tcBorders>
            <w:tcMar>
              <w:top w:w="0" w:type="dxa"/>
              <w:left w:w="108" w:type="dxa"/>
              <w:bottom w:w="0" w:type="dxa"/>
              <w:right w:w="108" w:type="dxa"/>
            </w:tcMar>
            <w:hideMark/>
          </w:tcPr>
          <w:p w14:paraId="44DEC2D1" w14:textId="77777777" w:rsidR="00DB48FE" w:rsidRDefault="00DB48FE">
            <w:pPr>
              <w:autoSpaceDE w:val="0"/>
              <w:autoSpaceDN w:val="0"/>
              <w:jc w:val="both"/>
            </w:pPr>
            <w:r>
              <w:rPr>
                <w:lang w:eastAsia="en-US"/>
              </w:rPr>
              <w:t> </w:t>
            </w:r>
          </w:p>
        </w:tc>
        <w:tc>
          <w:tcPr>
            <w:tcW w:w="852" w:type="pct"/>
            <w:tcBorders>
              <w:top w:val="nil"/>
              <w:left w:val="nil"/>
              <w:bottom w:val="single" w:sz="8" w:space="0" w:color="auto"/>
              <w:right w:val="single" w:sz="8" w:space="0" w:color="auto"/>
            </w:tcBorders>
            <w:tcMar>
              <w:top w:w="0" w:type="dxa"/>
              <w:left w:w="108" w:type="dxa"/>
              <w:bottom w:w="0" w:type="dxa"/>
              <w:right w:w="108" w:type="dxa"/>
            </w:tcMar>
            <w:hideMark/>
          </w:tcPr>
          <w:p w14:paraId="30E4A132" w14:textId="77777777" w:rsidR="00DB48FE" w:rsidRDefault="00DB48FE">
            <w:pPr>
              <w:autoSpaceDE w:val="0"/>
              <w:autoSpaceDN w:val="0"/>
              <w:jc w:val="both"/>
            </w:pPr>
            <w:r>
              <w:rPr>
                <w:lang w:eastAsia="en-US"/>
              </w:rPr>
              <w:t> </w:t>
            </w:r>
          </w:p>
        </w:tc>
      </w:tr>
      <w:tr w:rsidR="00DB48FE" w14:paraId="3684379E" w14:textId="77777777" w:rsidTr="00DB48FE">
        <w:tc>
          <w:tcPr>
            <w:tcW w:w="0" w:type="auto"/>
            <w:vMerge/>
            <w:tcBorders>
              <w:top w:val="nil"/>
              <w:left w:val="single" w:sz="8" w:space="0" w:color="auto"/>
              <w:bottom w:val="single" w:sz="8" w:space="0" w:color="auto"/>
              <w:right w:val="single" w:sz="8" w:space="0" w:color="auto"/>
            </w:tcBorders>
            <w:vAlign w:val="center"/>
            <w:hideMark/>
          </w:tcPr>
          <w:p w14:paraId="42312C6F" w14:textId="77777777" w:rsidR="00DB48FE" w:rsidRDefault="00DB48FE"/>
        </w:tc>
        <w:tc>
          <w:tcPr>
            <w:tcW w:w="966" w:type="pct"/>
            <w:tcBorders>
              <w:top w:val="nil"/>
              <w:left w:val="nil"/>
              <w:bottom w:val="single" w:sz="8" w:space="0" w:color="auto"/>
              <w:right w:val="single" w:sz="8" w:space="0" w:color="auto"/>
            </w:tcBorders>
            <w:tcMar>
              <w:top w:w="0" w:type="dxa"/>
              <w:left w:w="108" w:type="dxa"/>
              <w:bottom w:w="0" w:type="dxa"/>
              <w:right w:w="108" w:type="dxa"/>
            </w:tcMar>
            <w:hideMark/>
          </w:tcPr>
          <w:p w14:paraId="73827C0F" w14:textId="77777777" w:rsidR="00DB48FE" w:rsidRDefault="00DB48FE">
            <w:pPr>
              <w:autoSpaceDE w:val="0"/>
              <w:autoSpaceDN w:val="0"/>
            </w:pPr>
            <w:r>
              <w:rPr>
                <w:lang w:eastAsia="en-US"/>
              </w:rPr>
              <w:t xml:space="preserve">najíst se a napít,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6FDE2E34" w14:textId="77777777" w:rsidR="00DB48FE" w:rsidRDefault="00DB48FE">
            <w:pPr>
              <w:autoSpaceDE w:val="0"/>
              <w:autoSpaceDN w:val="0"/>
              <w:jc w:val="both"/>
            </w:pPr>
            <w:r>
              <w:rPr>
                <w:lang w:eastAsia="en-US"/>
              </w:rPr>
              <w:t>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399F6A51" w14:textId="77777777" w:rsidR="00DB48FE" w:rsidRDefault="00DB48FE">
            <w:pPr>
              <w:autoSpaceDE w:val="0"/>
              <w:autoSpaceDN w:val="0"/>
              <w:jc w:val="both"/>
            </w:pPr>
            <w:r>
              <w:rPr>
                <w:lang w:eastAsia="en-US"/>
              </w:rPr>
              <w:t>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33BE6EC8" w14:textId="77777777" w:rsidR="00DB48FE" w:rsidRDefault="00DB48FE">
            <w:pPr>
              <w:autoSpaceDE w:val="0"/>
              <w:autoSpaceDN w:val="0"/>
              <w:jc w:val="both"/>
            </w:pPr>
            <w:r>
              <w:rPr>
                <w:lang w:eastAsia="en-US"/>
              </w:rPr>
              <w:t> </w:t>
            </w:r>
          </w:p>
        </w:tc>
        <w:tc>
          <w:tcPr>
            <w:tcW w:w="164" w:type="pct"/>
            <w:tcBorders>
              <w:top w:val="nil"/>
              <w:left w:val="nil"/>
              <w:bottom w:val="single" w:sz="8" w:space="0" w:color="auto"/>
              <w:right w:val="single" w:sz="8" w:space="0" w:color="auto"/>
            </w:tcBorders>
            <w:tcMar>
              <w:top w:w="0" w:type="dxa"/>
              <w:left w:w="108" w:type="dxa"/>
              <w:bottom w:w="0" w:type="dxa"/>
              <w:right w:w="108" w:type="dxa"/>
            </w:tcMar>
            <w:hideMark/>
          </w:tcPr>
          <w:p w14:paraId="2BACC1D4" w14:textId="77777777" w:rsidR="00DB48FE" w:rsidRDefault="00DB48FE">
            <w:pPr>
              <w:autoSpaceDE w:val="0"/>
              <w:autoSpaceDN w:val="0"/>
              <w:jc w:val="both"/>
            </w:pPr>
            <w:r>
              <w:rPr>
                <w:lang w:eastAsia="en-US"/>
              </w:rPr>
              <w:t> </w:t>
            </w:r>
          </w:p>
        </w:tc>
        <w:tc>
          <w:tcPr>
            <w:tcW w:w="1133" w:type="pct"/>
            <w:tcBorders>
              <w:top w:val="nil"/>
              <w:left w:val="nil"/>
              <w:bottom w:val="single" w:sz="8" w:space="0" w:color="auto"/>
              <w:right w:val="single" w:sz="8" w:space="0" w:color="auto"/>
            </w:tcBorders>
            <w:tcMar>
              <w:top w:w="0" w:type="dxa"/>
              <w:left w:w="108" w:type="dxa"/>
              <w:bottom w:w="0" w:type="dxa"/>
              <w:right w:w="108" w:type="dxa"/>
            </w:tcMar>
            <w:hideMark/>
          </w:tcPr>
          <w:p w14:paraId="1D94AD52" w14:textId="77777777" w:rsidR="00DB48FE" w:rsidRDefault="00DB48FE">
            <w:pPr>
              <w:autoSpaceDE w:val="0"/>
              <w:autoSpaceDN w:val="0"/>
              <w:jc w:val="both"/>
            </w:pPr>
            <w:r>
              <w:rPr>
                <w:lang w:eastAsia="en-US"/>
              </w:rPr>
              <w:t> </w:t>
            </w:r>
          </w:p>
        </w:tc>
        <w:tc>
          <w:tcPr>
            <w:tcW w:w="1133" w:type="pct"/>
            <w:tcBorders>
              <w:top w:val="nil"/>
              <w:left w:val="nil"/>
              <w:bottom w:val="single" w:sz="8" w:space="0" w:color="auto"/>
              <w:right w:val="single" w:sz="8" w:space="0" w:color="auto"/>
            </w:tcBorders>
            <w:tcMar>
              <w:top w:w="0" w:type="dxa"/>
              <w:left w:w="108" w:type="dxa"/>
              <w:bottom w:w="0" w:type="dxa"/>
              <w:right w:w="108" w:type="dxa"/>
            </w:tcMar>
            <w:hideMark/>
          </w:tcPr>
          <w:p w14:paraId="6BC9EB51" w14:textId="77777777" w:rsidR="00DB48FE" w:rsidRDefault="00DB48FE">
            <w:pPr>
              <w:autoSpaceDE w:val="0"/>
              <w:autoSpaceDN w:val="0"/>
              <w:jc w:val="both"/>
            </w:pPr>
            <w:r>
              <w:rPr>
                <w:lang w:eastAsia="en-US"/>
              </w:rPr>
              <w:t> </w:t>
            </w:r>
          </w:p>
        </w:tc>
        <w:tc>
          <w:tcPr>
            <w:tcW w:w="852" w:type="pct"/>
            <w:tcBorders>
              <w:top w:val="nil"/>
              <w:left w:val="nil"/>
              <w:bottom w:val="single" w:sz="8" w:space="0" w:color="auto"/>
              <w:right w:val="single" w:sz="8" w:space="0" w:color="auto"/>
            </w:tcBorders>
            <w:tcMar>
              <w:top w:w="0" w:type="dxa"/>
              <w:left w:w="108" w:type="dxa"/>
              <w:bottom w:w="0" w:type="dxa"/>
              <w:right w:w="108" w:type="dxa"/>
            </w:tcMar>
            <w:hideMark/>
          </w:tcPr>
          <w:p w14:paraId="3C557C09" w14:textId="77777777" w:rsidR="00DB48FE" w:rsidRDefault="00DB48FE">
            <w:pPr>
              <w:autoSpaceDE w:val="0"/>
              <w:autoSpaceDN w:val="0"/>
              <w:jc w:val="both"/>
            </w:pPr>
            <w:r>
              <w:rPr>
                <w:lang w:eastAsia="en-US"/>
              </w:rPr>
              <w:t> </w:t>
            </w:r>
          </w:p>
        </w:tc>
      </w:tr>
      <w:tr w:rsidR="00DB48FE" w14:paraId="6D59FCB4" w14:textId="77777777" w:rsidTr="00DB48FE">
        <w:tc>
          <w:tcPr>
            <w:tcW w:w="0" w:type="auto"/>
            <w:vMerge/>
            <w:tcBorders>
              <w:top w:val="nil"/>
              <w:left w:val="single" w:sz="8" w:space="0" w:color="auto"/>
              <w:bottom w:val="single" w:sz="8" w:space="0" w:color="auto"/>
              <w:right w:val="single" w:sz="8" w:space="0" w:color="auto"/>
            </w:tcBorders>
            <w:vAlign w:val="center"/>
            <w:hideMark/>
          </w:tcPr>
          <w:p w14:paraId="095673C8" w14:textId="77777777" w:rsidR="00DB48FE" w:rsidRDefault="00DB48FE"/>
        </w:tc>
        <w:tc>
          <w:tcPr>
            <w:tcW w:w="966" w:type="pct"/>
            <w:tcBorders>
              <w:top w:val="nil"/>
              <w:left w:val="nil"/>
              <w:bottom w:val="single" w:sz="8" w:space="0" w:color="auto"/>
              <w:right w:val="single" w:sz="8" w:space="0" w:color="auto"/>
            </w:tcBorders>
            <w:tcMar>
              <w:top w:w="0" w:type="dxa"/>
              <w:left w:w="108" w:type="dxa"/>
              <w:bottom w:w="0" w:type="dxa"/>
              <w:right w:w="108" w:type="dxa"/>
            </w:tcMar>
            <w:hideMark/>
          </w:tcPr>
          <w:p w14:paraId="54A468CA" w14:textId="77777777" w:rsidR="00DB48FE" w:rsidRDefault="00DB48FE">
            <w:pPr>
              <w:autoSpaceDE w:val="0"/>
              <w:autoSpaceDN w:val="0"/>
            </w:pPr>
            <w:r>
              <w:rPr>
                <w:lang w:eastAsia="en-US"/>
              </w:rPr>
              <w:t xml:space="preserve">dodržovat stanovený dietní režim,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425502DF" w14:textId="77777777" w:rsidR="00DB48FE" w:rsidRDefault="00DB48FE">
            <w:pPr>
              <w:autoSpaceDE w:val="0"/>
              <w:autoSpaceDN w:val="0"/>
              <w:jc w:val="both"/>
            </w:pPr>
            <w:r>
              <w:rPr>
                <w:lang w:eastAsia="en-US"/>
              </w:rPr>
              <w:t>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525BF7A8" w14:textId="77777777" w:rsidR="00DB48FE" w:rsidRDefault="00DB48FE">
            <w:pPr>
              <w:autoSpaceDE w:val="0"/>
              <w:autoSpaceDN w:val="0"/>
              <w:jc w:val="both"/>
            </w:pPr>
            <w:r>
              <w:rPr>
                <w:lang w:eastAsia="en-US"/>
              </w:rPr>
              <w:t>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2D38CF49" w14:textId="77777777" w:rsidR="00DB48FE" w:rsidRDefault="00DB48FE">
            <w:pPr>
              <w:autoSpaceDE w:val="0"/>
              <w:autoSpaceDN w:val="0"/>
              <w:jc w:val="both"/>
            </w:pPr>
            <w:r>
              <w:rPr>
                <w:lang w:eastAsia="en-US"/>
              </w:rPr>
              <w:t> </w:t>
            </w:r>
          </w:p>
        </w:tc>
        <w:tc>
          <w:tcPr>
            <w:tcW w:w="164" w:type="pct"/>
            <w:tcBorders>
              <w:top w:val="nil"/>
              <w:left w:val="nil"/>
              <w:bottom w:val="single" w:sz="8" w:space="0" w:color="auto"/>
              <w:right w:val="single" w:sz="8" w:space="0" w:color="auto"/>
            </w:tcBorders>
            <w:tcMar>
              <w:top w:w="0" w:type="dxa"/>
              <w:left w:w="108" w:type="dxa"/>
              <w:bottom w:w="0" w:type="dxa"/>
              <w:right w:w="108" w:type="dxa"/>
            </w:tcMar>
            <w:hideMark/>
          </w:tcPr>
          <w:p w14:paraId="7774E288" w14:textId="77777777" w:rsidR="00DB48FE" w:rsidRDefault="00DB48FE">
            <w:pPr>
              <w:autoSpaceDE w:val="0"/>
              <w:autoSpaceDN w:val="0"/>
              <w:jc w:val="both"/>
            </w:pPr>
            <w:r>
              <w:rPr>
                <w:lang w:eastAsia="en-US"/>
              </w:rPr>
              <w:t> </w:t>
            </w:r>
          </w:p>
        </w:tc>
        <w:tc>
          <w:tcPr>
            <w:tcW w:w="1133" w:type="pct"/>
            <w:tcBorders>
              <w:top w:val="nil"/>
              <w:left w:val="nil"/>
              <w:bottom w:val="single" w:sz="8" w:space="0" w:color="auto"/>
              <w:right w:val="single" w:sz="8" w:space="0" w:color="auto"/>
            </w:tcBorders>
            <w:tcMar>
              <w:top w:w="0" w:type="dxa"/>
              <w:left w:w="108" w:type="dxa"/>
              <w:bottom w:w="0" w:type="dxa"/>
              <w:right w:w="108" w:type="dxa"/>
            </w:tcMar>
            <w:hideMark/>
          </w:tcPr>
          <w:p w14:paraId="5A237264" w14:textId="77777777" w:rsidR="00DB48FE" w:rsidRDefault="00DB48FE">
            <w:pPr>
              <w:autoSpaceDE w:val="0"/>
              <w:autoSpaceDN w:val="0"/>
              <w:jc w:val="both"/>
            </w:pPr>
            <w:r>
              <w:rPr>
                <w:lang w:eastAsia="en-US"/>
              </w:rPr>
              <w:t> </w:t>
            </w:r>
          </w:p>
        </w:tc>
        <w:tc>
          <w:tcPr>
            <w:tcW w:w="1133" w:type="pct"/>
            <w:tcBorders>
              <w:top w:val="nil"/>
              <w:left w:val="nil"/>
              <w:bottom w:val="single" w:sz="8" w:space="0" w:color="auto"/>
              <w:right w:val="single" w:sz="8" w:space="0" w:color="auto"/>
            </w:tcBorders>
            <w:tcMar>
              <w:top w:w="0" w:type="dxa"/>
              <w:left w:w="108" w:type="dxa"/>
              <w:bottom w:w="0" w:type="dxa"/>
              <w:right w:w="108" w:type="dxa"/>
            </w:tcMar>
            <w:hideMark/>
          </w:tcPr>
          <w:p w14:paraId="1CE85141" w14:textId="77777777" w:rsidR="00DB48FE" w:rsidRDefault="00DB48FE">
            <w:pPr>
              <w:autoSpaceDE w:val="0"/>
              <w:autoSpaceDN w:val="0"/>
              <w:jc w:val="both"/>
            </w:pPr>
            <w:r>
              <w:rPr>
                <w:lang w:eastAsia="en-US"/>
              </w:rPr>
              <w:t> </w:t>
            </w:r>
          </w:p>
        </w:tc>
        <w:tc>
          <w:tcPr>
            <w:tcW w:w="852" w:type="pct"/>
            <w:tcBorders>
              <w:top w:val="nil"/>
              <w:left w:val="nil"/>
              <w:bottom w:val="single" w:sz="8" w:space="0" w:color="auto"/>
              <w:right w:val="single" w:sz="8" w:space="0" w:color="auto"/>
            </w:tcBorders>
            <w:tcMar>
              <w:top w:w="0" w:type="dxa"/>
              <w:left w:w="108" w:type="dxa"/>
              <w:bottom w:w="0" w:type="dxa"/>
              <w:right w:w="108" w:type="dxa"/>
            </w:tcMar>
            <w:hideMark/>
          </w:tcPr>
          <w:p w14:paraId="1781E5CF" w14:textId="77777777" w:rsidR="00DB48FE" w:rsidRDefault="00DB48FE">
            <w:pPr>
              <w:autoSpaceDE w:val="0"/>
              <w:autoSpaceDN w:val="0"/>
              <w:jc w:val="both"/>
            </w:pPr>
            <w:r>
              <w:rPr>
                <w:lang w:eastAsia="en-US"/>
              </w:rPr>
              <w:t> </w:t>
            </w:r>
          </w:p>
        </w:tc>
      </w:tr>
      <w:tr w:rsidR="00DB48FE" w14:paraId="5DFDA95A" w14:textId="77777777" w:rsidTr="00DB48FE">
        <w:tc>
          <w:tcPr>
            <w:tcW w:w="0" w:type="auto"/>
            <w:vMerge/>
            <w:tcBorders>
              <w:top w:val="nil"/>
              <w:left w:val="single" w:sz="8" w:space="0" w:color="auto"/>
              <w:bottom w:val="single" w:sz="8" w:space="0" w:color="auto"/>
              <w:right w:val="single" w:sz="8" w:space="0" w:color="auto"/>
            </w:tcBorders>
            <w:vAlign w:val="center"/>
            <w:hideMark/>
          </w:tcPr>
          <w:p w14:paraId="304082AC" w14:textId="77777777" w:rsidR="00DB48FE" w:rsidRDefault="00DB48FE"/>
        </w:tc>
        <w:tc>
          <w:tcPr>
            <w:tcW w:w="966" w:type="pct"/>
            <w:tcBorders>
              <w:top w:val="nil"/>
              <w:left w:val="nil"/>
              <w:bottom w:val="single" w:sz="8" w:space="0" w:color="auto"/>
              <w:right w:val="single" w:sz="8" w:space="0" w:color="auto"/>
            </w:tcBorders>
            <w:tcMar>
              <w:top w:w="0" w:type="dxa"/>
              <w:left w:w="108" w:type="dxa"/>
              <w:bottom w:w="0" w:type="dxa"/>
              <w:right w:w="108" w:type="dxa"/>
            </w:tcMar>
            <w:hideMark/>
          </w:tcPr>
          <w:p w14:paraId="35E1CEEF" w14:textId="77777777" w:rsidR="00DB48FE" w:rsidRDefault="00DB48FE">
            <w:pPr>
              <w:autoSpaceDE w:val="0"/>
              <w:autoSpaceDN w:val="0"/>
            </w:pPr>
            <w:r>
              <w:rPr>
                <w:lang w:eastAsia="en-US"/>
              </w:rPr>
              <w:t xml:space="preserve">konzumovat stravu v obvyklém denním režimu,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32CC877C" w14:textId="77777777" w:rsidR="00DB48FE" w:rsidRDefault="00DB48FE">
            <w:pPr>
              <w:autoSpaceDE w:val="0"/>
              <w:autoSpaceDN w:val="0"/>
              <w:jc w:val="both"/>
            </w:pPr>
            <w:r>
              <w:rPr>
                <w:lang w:eastAsia="en-US"/>
              </w:rPr>
              <w:t>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6B765FA9" w14:textId="77777777" w:rsidR="00DB48FE" w:rsidRDefault="00DB48FE">
            <w:pPr>
              <w:autoSpaceDE w:val="0"/>
              <w:autoSpaceDN w:val="0"/>
              <w:jc w:val="both"/>
            </w:pPr>
            <w:r>
              <w:rPr>
                <w:lang w:eastAsia="en-US"/>
              </w:rPr>
              <w:t>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3740B867" w14:textId="77777777" w:rsidR="00DB48FE" w:rsidRDefault="00DB48FE">
            <w:pPr>
              <w:autoSpaceDE w:val="0"/>
              <w:autoSpaceDN w:val="0"/>
              <w:jc w:val="both"/>
            </w:pPr>
            <w:r>
              <w:rPr>
                <w:lang w:eastAsia="en-US"/>
              </w:rPr>
              <w:t> </w:t>
            </w:r>
          </w:p>
        </w:tc>
        <w:tc>
          <w:tcPr>
            <w:tcW w:w="164" w:type="pct"/>
            <w:tcBorders>
              <w:top w:val="nil"/>
              <w:left w:val="nil"/>
              <w:bottom w:val="single" w:sz="8" w:space="0" w:color="auto"/>
              <w:right w:val="single" w:sz="8" w:space="0" w:color="auto"/>
            </w:tcBorders>
            <w:tcMar>
              <w:top w:w="0" w:type="dxa"/>
              <w:left w:w="108" w:type="dxa"/>
              <w:bottom w:w="0" w:type="dxa"/>
              <w:right w:w="108" w:type="dxa"/>
            </w:tcMar>
            <w:hideMark/>
          </w:tcPr>
          <w:p w14:paraId="48EF115F" w14:textId="77777777" w:rsidR="00DB48FE" w:rsidRDefault="00DB48FE">
            <w:pPr>
              <w:autoSpaceDE w:val="0"/>
              <w:autoSpaceDN w:val="0"/>
              <w:jc w:val="both"/>
            </w:pPr>
            <w:r>
              <w:rPr>
                <w:lang w:eastAsia="en-US"/>
              </w:rPr>
              <w:t> </w:t>
            </w:r>
          </w:p>
        </w:tc>
        <w:tc>
          <w:tcPr>
            <w:tcW w:w="1133" w:type="pct"/>
            <w:tcBorders>
              <w:top w:val="nil"/>
              <w:left w:val="nil"/>
              <w:bottom w:val="single" w:sz="8" w:space="0" w:color="auto"/>
              <w:right w:val="single" w:sz="8" w:space="0" w:color="auto"/>
            </w:tcBorders>
            <w:tcMar>
              <w:top w:w="0" w:type="dxa"/>
              <w:left w:w="108" w:type="dxa"/>
              <w:bottom w:w="0" w:type="dxa"/>
              <w:right w:w="108" w:type="dxa"/>
            </w:tcMar>
            <w:hideMark/>
          </w:tcPr>
          <w:p w14:paraId="167A4E11" w14:textId="77777777" w:rsidR="00DB48FE" w:rsidRDefault="00DB48FE">
            <w:pPr>
              <w:autoSpaceDE w:val="0"/>
              <w:autoSpaceDN w:val="0"/>
              <w:jc w:val="both"/>
            </w:pPr>
            <w:r>
              <w:rPr>
                <w:lang w:eastAsia="en-US"/>
              </w:rPr>
              <w:t> </w:t>
            </w:r>
          </w:p>
        </w:tc>
        <w:tc>
          <w:tcPr>
            <w:tcW w:w="1133" w:type="pct"/>
            <w:tcBorders>
              <w:top w:val="nil"/>
              <w:left w:val="nil"/>
              <w:bottom w:val="single" w:sz="8" w:space="0" w:color="auto"/>
              <w:right w:val="single" w:sz="8" w:space="0" w:color="auto"/>
            </w:tcBorders>
            <w:tcMar>
              <w:top w:w="0" w:type="dxa"/>
              <w:left w:w="108" w:type="dxa"/>
              <w:bottom w:w="0" w:type="dxa"/>
              <w:right w:w="108" w:type="dxa"/>
            </w:tcMar>
            <w:hideMark/>
          </w:tcPr>
          <w:p w14:paraId="6D11B2DF" w14:textId="77777777" w:rsidR="00DB48FE" w:rsidRDefault="00DB48FE">
            <w:pPr>
              <w:autoSpaceDE w:val="0"/>
              <w:autoSpaceDN w:val="0"/>
              <w:jc w:val="both"/>
            </w:pPr>
            <w:r>
              <w:rPr>
                <w:lang w:eastAsia="en-US"/>
              </w:rPr>
              <w:t> </w:t>
            </w:r>
          </w:p>
        </w:tc>
        <w:tc>
          <w:tcPr>
            <w:tcW w:w="852" w:type="pct"/>
            <w:tcBorders>
              <w:top w:val="nil"/>
              <w:left w:val="nil"/>
              <w:bottom w:val="single" w:sz="8" w:space="0" w:color="auto"/>
              <w:right w:val="single" w:sz="8" w:space="0" w:color="auto"/>
            </w:tcBorders>
            <w:tcMar>
              <w:top w:w="0" w:type="dxa"/>
              <w:left w:w="108" w:type="dxa"/>
              <w:bottom w:w="0" w:type="dxa"/>
              <w:right w:w="108" w:type="dxa"/>
            </w:tcMar>
            <w:hideMark/>
          </w:tcPr>
          <w:p w14:paraId="5B0806E7" w14:textId="77777777" w:rsidR="00DB48FE" w:rsidRDefault="00DB48FE">
            <w:pPr>
              <w:autoSpaceDE w:val="0"/>
              <w:autoSpaceDN w:val="0"/>
              <w:jc w:val="both"/>
            </w:pPr>
            <w:r>
              <w:rPr>
                <w:lang w:eastAsia="en-US"/>
              </w:rPr>
              <w:t> </w:t>
            </w:r>
          </w:p>
        </w:tc>
      </w:tr>
      <w:tr w:rsidR="00DB48FE" w14:paraId="2E15CC71" w14:textId="77777777" w:rsidTr="00DB48FE">
        <w:tc>
          <w:tcPr>
            <w:tcW w:w="0" w:type="auto"/>
            <w:vMerge/>
            <w:tcBorders>
              <w:top w:val="nil"/>
              <w:left w:val="single" w:sz="8" w:space="0" w:color="auto"/>
              <w:bottom w:val="single" w:sz="8" w:space="0" w:color="auto"/>
              <w:right w:val="single" w:sz="8" w:space="0" w:color="auto"/>
            </w:tcBorders>
            <w:vAlign w:val="center"/>
            <w:hideMark/>
          </w:tcPr>
          <w:p w14:paraId="6756CEF0" w14:textId="77777777" w:rsidR="00DB48FE" w:rsidRDefault="00DB48FE"/>
        </w:tc>
        <w:tc>
          <w:tcPr>
            <w:tcW w:w="966" w:type="pct"/>
            <w:tcBorders>
              <w:top w:val="nil"/>
              <w:left w:val="nil"/>
              <w:bottom w:val="single" w:sz="8" w:space="0" w:color="auto"/>
              <w:right w:val="single" w:sz="8" w:space="0" w:color="auto"/>
            </w:tcBorders>
            <w:tcMar>
              <w:top w:w="0" w:type="dxa"/>
              <w:left w:w="108" w:type="dxa"/>
              <w:bottom w:w="0" w:type="dxa"/>
              <w:right w:w="108" w:type="dxa"/>
            </w:tcMar>
            <w:hideMark/>
          </w:tcPr>
          <w:p w14:paraId="084DC6F3" w14:textId="77777777" w:rsidR="00DB48FE" w:rsidRDefault="00DB48FE">
            <w:pPr>
              <w:autoSpaceDE w:val="0"/>
              <w:autoSpaceDN w:val="0"/>
            </w:pPr>
            <w:r>
              <w:rPr>
                <w:lang w:eastAsia="en-US"/>
              </w:rPr>
              <w:t xml:space="preserve">přemístit nápoj a stravu na místo konzumace.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2AD61220" w14:textId="77777777" w:rsidR="00DB48FE" w:rsidRDefault="00DB48FE">
            <w:pPr>
              <w:autoSpaceDE w:val="0"/>
              <w:autoSpaceDN w:val="0"/>
              <w:jc w:val="both"/>
            </w:pPr>
            <w:r>
              <w:rPr>
                <w:lang w:eastAsia="en-US"/>
              </w:rPr>
              <w:t>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718211CA" w14:textId="77777777" w:rsidR="00DB48FE" w:rsidRDefault="00DB48FE">
            <w:pPr>
              <w:autoSpaceDE w:val="0"/>
              <w:autoSpaceDN w:val="0"/>
              <w:jc w:val="both"/>
            </w:pPr>
            <w:r>
              <w:rPr>
                <w:lang w:eastAsia="en-US"/>
              </w:rPr>
              <w:t>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25F16D1E" w14:textId="77777777" w:rsidR="00DB48FE" w:rsidRDefault="00DB48FE">
            <w:pPr>
              <w:autoSpaceDE w:val="0"/>
              <w:autoSpaceDN w:val="0"/>
              <w:jc w:val="both"/>
            </w:pPr>
            <w:r>
              <w:rPr>
                <w:lang w:eastAsia="en-US"/>
              </w:rPr>
              <w:t> </w:t>
            </w:r>
          </w:p>
        </w:tc>
        <w:tc>
          <w:tcPr>
            <w:tcW w:w="164" w:type="pct"/>
            <w:tcBorders>
              <w:top w:val="nil"/>
              <w:left w:val="nil"/>
              <w:bottom w:val="single" w:sz="8" w:space="0" w:color="auto"/>
              <w:right w:val="single" w:sz="8" w:space="0" w:color="auto"/>
            </w:tcBorders>
            <w:tcMar>
              <w:top w:w="0" w:type="dxa"/>
              <w:left w:w="108" w:type="dxa"/>
              <w:bottom w:w="0" w:type="dxa"/>
              <w:right w:w="108" w:type="dxa"/>
            </w:tcMar>
            <w:hideMark/>
          </w:tcPr>
          <w:p w14:paraId="39F3DFC1" w14:textId="77777777" w:rsidR="00DB48FE" w:rsidRDefault="00DB48FE">
            <w:pPr>
              <w:autoSpaceDE w:val="0"/>
              <w:autoSpaceDN w:val="0"/>
              <w:jc w:val="both"/>
            </w:pPr>
            <w:r>
              <w:rPr>
                <w:lang w:eastAsia="en-US"/>
              </w:rPr>
              <w:t> </w:t>
            </w:r>
          </w:p>
        </w:tc>
        <w:tc>
          <w:tcPr>
            <w:tcW w:w="1133" w:type="pct"/>
            <w:tcBorders>
              <w:top w:val="nil"/>
              <w:left w:val="nil"/>
              <w:bottom w:val="single" w:sz="8" w:space="0" w:color="auto"/>
              <w:right w:val="single" w:sz="8" w:space="0" w:color="auto"/>
            </w:tcBorders>
            <w:tcMar>
              <w:top w:w="0" w:type="dxa"/>
              <w:left w:w="108" w:type="dxa"/>
              <w:bottom w:w="0" w:type="dxa"/>
              <w:right w:w="108" w:type="dxa"/>
            </w:tcMar>
            <w:hideMark/>
          </w:tcPr>
          <w:p w14:paraId="5BDBD05E" w14:textId="77777777" w:rsidR="00DB48FE" w:rsidRDefault="00DB48FE">
            <w:pPr>
              <w:autoSpaceDE w:val="0"/>
              <w:autoSpaceDN w:val="0"/>
              <w:jc w:val="both"/>
            </w:pPr>
            <w:r>
              <w:rPr>
                <w:lang w:eastAsia="en-US"/>
              </w:rPr>
              <w:t> </w:t>
            </w:r>
          </w:p>
        </w:tc>
        <w:tc>
          <w:tcPr>
            <w:tcW w:w="1133" w:type="pct"/>
            <w:tcBorders>
              <w:top w:val="nil"/>
              <w:left w:val="nil"/>
              <w:bottom w:val="single" w:sz="8" w:space="0" w:color="auto"/>
              <w:right w:val="single" w:sz="8" w:space="0" w:color="auto"/>
            </w:tcBorders>
            <w:tcMar>
              <w:top w:w="0" w:type="dxa"/>
              <w:left w:w="108" w:type="dxa"/>
              <w:bottom w:w="0" w:type="dxa"/>
              <w:right w:w="108" w:type="dxa"/>
            </w:tcMar>
            <w:hideMark/>
          </w:tcPr>
          <w:p w14:paraId="1AD59D83" w14:textId="77777777" w:rsidR="00DB48FE" w:rsidRDefault="00DB48FE">
            <w:pPr>
              <w:autoSpaceDE w:val="0"/>
              <w:autoSpaceDN w:val="0"/>
              <w:jc w:val="both"/>
            </w:pPr>
            <w:r>
              <w:rPr>
                <w:lang w:eastAsia="en-US"/>
              </w:rPr>
              <w:t> </w:t>
            </w:r>
          </w:p>
        </w:tc>
        <w:tc>
          <w:tcPr>
            <w:tcW w:w="852" w:type="pct"/>
            <w:tcBorders>
              <w:top w:val="nil"/>
              <w:left w:val="nil"/>
              <w:bottom w:val="single" w:sz="8" w:space="0" w:color="auto"/>
              <w:right w:val="single" w:sz="8" w:space="0" w:color="auto"/>
            </w:tcBorders>
            <w:tcMar>
              <w:top w:w="0" w:type="dxa"/>
              <w:left w:w="108" w:type="dxa"/>
              <w:bottom w:w="0" w:type="dxa"/>
              <w:right w:w="108" w:type="dxa"/>
            </w:tcMar>
            <w:hideMark/>
          </w:tcPr>
          <w:p w14:paraId="10086BA1" w14:textId="77777777" w:rsidR="00DB48FE" w:rsidRDefault="00DB48FE">
            <w:pPr>
              <w:autoSpaceDE w:val="0"/>
              <w:autoSpaceDN w:val="0"/>
              <w:jc w:val="both"/>
            </w:pPr>
            <w:r>
              <w:rPr>
                <w:lang w:eastAsia="en-US"/>
              </w:rPr>
              <w:t> </w:t>
            </w:r>
          </w:p>
        </w:tc>
      </w:tr>
      <w:tr w:rsidR="00DB48FE" w14:paraId="4390AD70" w14:textId="77777777" w:rsidTr="00DB48FE">
        <w:tc>
          <w:tcPr>
            <w:tcW w:w="266"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extDirection w:val="btLr"/>
            <w:vAlign w:val="center"/>
            <w:hideMark/>
          </w:tcPr>
          <w:p w14:paraId="1550D36F" w14:textId="77777777" w:rsidR="00DB48FE" w:rsidRDefault="00DB48FE">
            <w:pPr>
              <w:autoSpaceDE w:val="0"/>
              <w:autoSpaceDN w:val="0"/>
              <w:ind w:left="29" w:right="113"/>
              <w:jc w:val="center"/>
            </w:pPr>
            <w:r>
              <w:rPr>
                <w:b/>
                <w:bCs/>
                <w:lang w:eastAsia="en-US"/>
              </w:rPr>
              <w:t>Oblékání a obouvání</w:t>
            </w:r>
          </w:p>
        </w:tc>
        <w:tc>
          <w:tcPr>
            <w:tcW w:w="966" w:type="pct"/>
            <w:tcBorders>
              <w:top w:val="nil"/>
              <w:left w:val="nil"/>
              <w:bottom w:val="single" w:sz="8" w:space="0" w:color="auto"/>
              <w:right w:val="single" w:sz="8" w:space="0" w:color="auto"/>
            </w:tcBorders>
            <w:tcMar>
              <w:top w:w="0" w:type="dxa"/>
              <w:left w:w="108" w:type="dxa"/>
              <w:bottom w:w="0" w:type="dxa"/>
              <w:right w:w="108" w:type="dxa"/>
            </w:tcMar>
            <w:hideMark/>
          </w:tcPr>
          <w:p w14:paraId="58CC0EA2" w14:textId="77777777" w:rsidR="00DB48FE" w:rsidRDefault="00DB48FE">
            <w:pPr>
              <w:autoSpaceDE w:val="0"/>
              <w:autoSpaceDN w:val="0"/>
            </w:pPr>
            <w:r>
              <w:rPr>
                <w:lang w:eastAsia="en-US"/>
              </w:rPr>
              <w:t xml:space="preserve">vybrat si oblečení a obutí přiměřené okolnostem,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275A375E" w14:textId="77777777" w:rsidR="00DB48FE" w:rsidRDefault="00DB48FE">
            <w:pPr>
              <w:autoSpaceDE w:val="0"/>
              <w:autoSpaceDN w:val="0"/>
              <w:jc w:val="both"/>
            </w:pPr>
            <w:r>
              <w:rPr>
                <w:lang w:eastAsia="en-US"/>
              </w:rPr>
              <w:t>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4B0AD4CF" w14:textId="77777777" w:rsidR="00DB48FE" w:rsidRDefault="00DB48FE">
            <w:pPr>
              <w:autoSpaceDE w:val="0"/>
              <w:autoSpaceDN w:val="0"/>
              <w:jc w:val="both"/>
            </w:pPr>
            <w:r>
              <w:rPr>
                <w:lang w:eastAsia="en-US"/>
              </w:rPr>
              <w:t>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7992E3DC" w14:textId="77777777" w:rsidR="00DB48FE" w:rsidRDefault="00DB48FE">
            <w:pPr>
              <w:autoSpaceDE w:val="0"/>
              <w:autoSpaceDN w:val="0"/>
              <w:jc w:val="both"/>
            </w:pPr>
            <w:r>
              <w:rPr>
                <w:lang w:eastAsia="en-US"/>
              </w:rPr>
              <w:t> </w:t>
            </w:r>
          </w:p>
        </w:tc>
        <w:tc>
          <w:tcPr>
            <w:tcW w:w="164" w:type="pct"/>
            <w:tcBorders>
              <w:top w:val="nil"/>
              <w:left w:val="nil"/>
              <w:bottom w:val="single" w:sz="8" w:space="0" w:color="auto"/>
              <w:right w:val="single" w:sz="8" w:space="0" w:color="auto"/>
            </w:tcBorders>
            <w:tcMar>
              <w:top w:w="0" w:type="dxa"/>
              <w:left w:w="108" w:type="dxa"/>
              <w:bottom w:w="0" w:type="dxa"/>
              <w:right w:w="108" w:type="dxa"/>
            </w:tcMar>
            <w:hideMark/>
          </w:tcPr>
          <w:p w14:paraId="133C66E3" w14:textId="77777777" w:rsidR="00DB48FE" w:rsidRDefault="00DB48FE">
            <w:pPr>
              <w:autoSpaceDE w:val="0"/>
              <w:autoSpaceDN w:val="0"/>
              <w:jc w:val="both"/>
            </w:pPr>
            <w:r>
              <w:rPr>
                <w:lang w:eastAsia="en-US"/>
              </w:rPr>
              <w:t> </w:t>
            </w:r>
          </w:p>
        </w:tc>
        <w:tc>
          <w:tcPr>
            <w:tcW w:w="1133" w:type="pct"/>
            <w:tcBorders>
              <w:top w:val="nil"/>
              <w:left w:val="nil"/>
              <w:bottom w:val="single" w:sz="8" w:space="0" w:color="auto"/>
              <w:right w:val="single" w:sz="8" w:space="0" w:color="auto"/>
            </w:tcBorders>
            <w:tcMar>
              <w:top w:w="0" w:type="dxa"/>
              <w:left w:w="108" w:type="dxa"/>
              <w:bottom w:w="0" w:type="dxa"/>
              <w:right w:w="108" w:type="dxa"/>
            </w:tcMar>
            <w:hideMark/>
          </w:tcPr>
          <w:p w14:paraId="0F43BE9A" w14:textId="77777777" w:rsidR="00DB48FE" w:rsidRDefault="00DB48FE">
            <w:pPr>
              <w:autoSpaceDE w:val="0"/>
              <w:autoSpaceDN w:val="0"/>
              <w:jc w:val="both"/>
            </w:pPr>
            <w:r>
              <w:rPr>
                <w:lang w:eastAsia="en-US"/>
              </w:rPr>
              <w:t> </w:t>
            </w:r>
          </w:p>
        </w:tc>
        <w:tc>
          <w:tcPr>
            <w:tcW w:w="1133" w:type="pct"/>
            <w:tcBorders>
              <w:top w:val="nil"/>
              <w:left w:val="nil"/>
              <w:bottom w:val="single" w:sz="8" w:space="0" w:color="auto"/>
              <w:right w:val="single" w:sz="8" w:space="0" w:color="auto"/>
            </w:tcBorders>
            <w:tcMar>
              <w:top w:w="0" w:type="dxa"/>
              <w:left w:w="108" w:type="dxa"/>
              <w:bottom w:w="0" w:type="dxa"/>
              <w:right w:w="108" w:type="dxa"/>
            </w:tcMar>
            <w:hideMark/>
          </w:tcPr>
          <w:p w14:paraId="34F3CCE6" w14:textId="77777777" w:rsidR="00DB48FE" w:rsidRDefault="00DB48FE">
            <w:pPr>
              <w:autoSpaceDE w:val="0"/>
              <w:autoSpaceDN w:val="0"/>
              <w:jc w:val="both"/>
            </w:pPr>
            <w:r>
              <w:rPr>
                <w:lang w:eastAsia="en-US"/>
              </w:rPr>
              <w:t> </w:t>
            </w:r>
          </w:p>
        </w:tc>
        <w:tc>
          <w:tcPr>
            <w:tcW w:w="852" w:type="pct"/>
            <w:tcBorders>
              <w:top w:val="nil"/>
              <w:left w:val="nil"/>
              <w:bottom w:val="single" w:sz="8" w:space="0" w:color="auto"/>
              <w:right w:val="single" w:sz="8" w:space="0" w:color="auto"/>
            </w:tcBorders>
            <w:tcMar>
              <w:top w:w="0" w:type="dxa"/>
              <w:left w:w="108" w:type="dxa"/>
              <w:bottom w:w="0" w:type="dxa"/>
              <w:right w:w="108" w:type="dxa"/>
            </w:tcMar>
            <w:hideMark/>
          </w:tcPr>
          <w:p w14:paraId="08085AD1" w14:textId="77777777" w:rsidR="00DB48FE" w:rsidRDefault="00DB48FE">
            <w:pPr>
              <w:autoSpaceDE w:val="0"/>
              <w:autoSpaceDN w:val="0"/>
              <w:jc w:val="both"/>
            </w:pPr>
            <w:r>
              <w:rPr>
                <w:lang w:eastAsia="en-US"/>
              </w:rPr>
              <w:t> </w:t>
            </w:r>
          </w:p>
        </w:tc>
      </w:tr>
      <w:tr w:rsidR="00DB48FE" w14:paraId="2A5C9115" w14:textId="77777777" w:rsidTr="00DB48FE">
        <w:tc>
          <w:tcPr>
            <w:tcW w:w="0" w:type="auto"/>
            <w:vMerge/>
            <w:tcBorders>
              <w:top w:val="nil"/>
              <w:left w:val="single" w:sz="8" w:space="0" w:color="auto"/>
              <w:bottom w:val="single" w:sz="8" w:space="0" w:color="auto"/>
              <w:right w:val="single" w:sz="8" w:space="0" w:color="auto"/>
            </w:tcBorders>
            <w:vAlign w:val="center"/>
            <w:hideMark/>
          </w:tcPr>
          <w:p w14:paraId="205A6D4B" w14:textId="77777777" w:rsidR="00DB48FE" w:rsidRDefault="00DB48FE"/>
        </w:tc>
        <w:tc>
          <w:tcPr>
            <w:tcW w:w="966" w:type="pct"/>
            <w:tcBorders>
              <w:top w:val="nil"/>
              <w:left w:val="nil"/>
              <w:bottom w:val="single" w:sz="8" w:space="0" w:color="auto"/>
              <w:right w:val="single" w:sz="8" w:space="0" w:color="auto"/>
            </w:tcBorders>
            <w:tcMar>
              <w:top w:w="0" w:type="dxa"/>
              <w:left w:w="108" w:type="dxa"/>
              <w:bottom w:w="0" w:type="dxa"/>
              <w:right w:w="108" w:type="dxa"/>
            </w:tcMar>
            <w:hideMark/>
          </w:tcPr>
          <w:p w14:paraId="481F9449" w14:textId="77777777" w:rsidR="00DB48FE" w:rsidRDefault="00DB48FE">
            <w:pPr>
              <w:autoSpaceDE w:val="0"/>
              <w:autoSpaceDN w:val="0"/>
            </w:pPr>
            <w:r>
              <w:rPr>
                <w:lang w:eastAsia="en-US"/>
              </w:rPr>
              <w:t xml:space="preserve">rozeznat rub a líc oblečení a správně je vrstvit,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7E889DA4" w14:textId="77777777" w:rsidR="00DB48FE" w:rsidRDefault="00DB48FE">
            <w:pPr>
              <w:autoSpaceDE w:val="0"/>
              <w:autoSpaceDN w:val="0"/>
              <w:jc w:val="both"/>
            </w:pPr>
            <w:r>
              <w:rPr>
                <w:lang w:eastAsia="en-US"/>
              </w:rPr>
              <w:t>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5A1496B6" w14:textId="77777777" w:rsidR="00DB48FE" w:rsidRDefault="00DB48FE">
            <w:pPr>
              <w:autoSpaceDE w:val="0"/>
              <w:autoSpaceDN w:val="0"/>
              <w:jc w:val="both"/>
            </w:pPr>
            <w:r>
              <w:rPr>
                <w:lang w:eastAsia="en-US"/>
              </w:rPr>
              <w:t>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62E6A0F4" w14:textId="77777777" w:rsidR="00DB48FE" w:rsidRDefault="00DB48FE">
            <w:pPr>
              <w:autoSpaceDE w:val="0"/>
              <w:autoSpaceDN w:val="0"/>
              <w:jc w:val="both"/>
            </w:pPr>
            <w:r>
              <w:rPr>
                <w:lang w:eastAsia="en-US"/>
              </w:rPr>
              <w:t> </w:t>
            </w:r>
          </w:p>
        </w:tc>
        <w:tc>
          <w:tcPr>
            <w:tcW w:w="164" w:type="pct"/>
            <w:tcBorders>
              <w:top w:val="nil"/>
              <w:left w:val="nil"/>
              <w:bottom w:val="single" w:sz="8" w:space="0" w:color="auto"/>
              <w:right w:val="single" w:sz="8" w:space="0" w:color="auto"/>
            </w:tcBorders>
            <w:tcMar>
              <w:top w:w="0" w:type="dxa"/>
              <w:left w:w="108" w:type="dxa"/>
              <w:bottom w:w="0" w:type="dxa"/>
              <w:right w:w="108" w:type="dxa"/>
            </w:tcMar>
            <w:hideMark/>
          </w:tcPr>
          <w:p w14:paraId="44B98C81" w14:textId="77777777" w:rsidR="00DB48FE" w:rsidRDefault="00DB48FE">
            <w:pPr>
              <w:autoSpaceDE w:val="0"/>
              <w:autoSpaceDN w:val="0"/>
              <w:jc w:val="both"/>
            </w:pPr>
            <w:r>
              <w:rPr>
                <w:lang w:eastAsia="en-US"/>
              </w:rPr>
              <w:t> </w:t>
            </w:r>
          </w:p>
        </w:tc>
        <w:tc>
          <w:tcPr>
            <w:tcW w:w="1133" w:type="pct"/>
            <w:tcBorders>
              <w:top w:val="nil"/>
              <w:left w:val="nil"/>
              <w:bottom w:val="single" w:sz="8" w:space="0" w:color="auto"/>
              <w:right w:val="single" w:sz="8" w:space="0" w:color="auto"/>
            </w:tcBorders>
            <w:tcMar>
              <w:top w:w="0" w:type="dxa"/>
              <w:left w:w="108" w:type="dxa"/>
              <w:bottom w:w="0" w:type="dxa"/>
              <w:right w:w="108" w:type="dxa"/>
            </w:tcMar>
            <w:hideMark/>
          </w:tcPr>
          <w:p w14:paraId="1D4FFEDE" w14:textId="77777777" w:rsidR="00DB48FE" w:rsidRDefault="00DB48FE">
            <w:pPr>
              <w:autoSpaceDE w:val="0"/>
              <w:autoSpaceDN w:val="0"/>
              <w:jc w:val="both"/>
            </w:pPr>
            <w:r>
              <w:rPr>
                <w:lang w:eastAsia="en-US"/>
              </w:rPr>
              <w:t> </w:t>
            </w:r>
          </w:p>
        </w:tc>
        <w:tc>
          <w:tcPr>
            <w:tcW w:w="1133" w:type="pct"/>
            <w:tcBorders>
              <w:top w:val="nil"/>
              <w:left w:val="nil"/>
              <w:bottom w:val="single" w:sz="8" w:space="0" w:color="auto"/>
              <w:right w:val="single" w:sz="8" w:space="0" w:color="auto"/>
            </w:tcBorders>
            <w:tcMar>
              <w:top w:w="0" w:type="dxa"/>
              <w:left w:w="108" w:type="dxa"/>
              <w:bottom w:w="0" w:type="dxa"/>
              <w:right w:w="108" w:type="dxa"/>
            </w:tcMar>
            <w:hideMark/>
          </w:tcPr>
          <w:p w14:paraId="20F14180" w14:textId="77777777" w:rsidR="00DB48FE" w:rsidRDefault="00DB48FE">
            <w:pPr>
              <w:autoSpaceDE w:val="0"/>
              <w:autoSpaceDN w:val="0"/>
              <w:jc w:val="both"/>
            </w:pPr>
            <w:r>
              <w:rPr>
                <w:lang w:eastAsia="en-US"/>
              </w:rPr>
              <w:t> </w:t>
            </w:r>
          </w:p>
        </w:tc>
        <w:tc>
          <w:tcPr>
            <w:tcW w:w="852" w:type="pct"/>
            <w:tcBorders>
              <w:top w:val="nil"/>
              <w:left w:val="nil"/>
              <w:bottom w:val="single" w:sz="8" w:space="0" w:color="auto"/>
              <w:right w:val="single" w:sz="8" w:space="0" w:color="auto"/>
            </w:tcBorders>
            <w:tcMar>
              <w:top w:w="0" w:type="dxa"/>
              <w:left w:w="108" w:type="dxa"/>
              <w:bottom w:w="0" w:type="dxa"/>
              <w:right w:w="108" w:type="dxa"/>
            </w:tcMar>
            <w:hideMark/>
          </w:tcPr>
          <w:p w14:paraId="626A7D7A" w14:textId="77777777" w:rsidR="00DB48FE" w:rsidRDefault="00DB48FE">
            <w:pPr>
              <w:autoSpaceDE w:val="0"/>
              <w:autoSpaceDN w:val="0"/>
              <w:jc w:val="both"/>
            </w:pPr>
            <w:r>
              <w:rPr>
                <w:lang w:eastAsia="en-US"/>
              </w:rPr>
              <w:t> </w:t>
            </w:r>
          </w:p>
        </w:tc>
      </w:tr>
      <w:tr w:rsidR="00DB48FE" w14:paraId="0B272B08" w14:textId="77777777" w:rsidTr="00DB48FE">
        <w:tc>
          <w:tcPr>
            <w:tcW w:w="0" w:type="auto"/>
            <w:vMerge/>
            <w:tcBorders>
              <w:top w:val="nil"/>
              <w:left w:val="single" w:sz="8" w:space="0" w:color="auto"/>
              <w:bottom w:val="single" w:sz="8" w:space="0" w:color="auto"/>
              <w:right w:val="single" w:sz="8" w:space="0" w:color="auto"/>
            </w:tcBorders>
            <w:vAlign w:val="center"/>
            <w:hideMark/>
          </w:tcPr>
          <w:p w14:paraId="3C368B5A" w14:textId="77777777" w:rsidR="00DB48FE" w:rsidRDefault="00DB48FE"/>
        </w:tc>
        <w:tc>
          <w:tcPr>
            <w:tcW w:w="966" w:type="pct"/>
            <w:tcBorders>
              <w:top w:val="nil"/>
              <w:left w:val="nil"/>
              <w:bottom w:val="single" w:sz="8" w:space="0" w:color="auto"/>
              <w:right w:val="single" w:sz="8" w:space="0" w:color="auto"/>
            </w:tcBorders>
            <w:tcMar>
              <w:top w:w="0" w:type="dxa"/>
              <w:left w:w="108" w:type="dxa"/>
              <w:bottom w:w="0" w:type="dxa"/>
              <w:right w:w="108" w:type="dxa"/>
            </w:tcMar>
            <w:hideMark/>
          </w:tcPr>
          <w:p w14:paraId="138CC26E" w14:textId="77777777" w:rsidR="00DB48FE" w:rsidRDefault="00DB48FE">
            <w:pPr>
              <w:autoSpaceDE w:val="0"/>
              <w:autoSpaceDN w:val="0"/>
            </w:pPr>
            <w:r>
              <w:rPr>
                <w:lang w:eastAsia="en-US"/>
              </w:rPr>
              <w:t xml:space="preserve">oblékat se a obouvat se,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1A0BBB6C" w14:textId="77777777" w:rsidR="00DB48FE" w:rsidRDefault="00DB48FE">
            <w:pPr>
              <w:autoSpaceDE w:val="0"/>
              <w:autoSpaceDN w:val="0"/>
              <w:jc w:val="both"/>
            </w:pPr>
            <w:r>
              <w:rPr>
                <w:lang w:eastAsia="en-US"/>
              </w:rPr>
              <w:t>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4F21E052" w14:textId="77777777" w:rsidR="00DB48FE" w:rsidRDefault="00DB48FE">
            <w:pPr>
              <w:autoSpaceDE w:val="0"/>
              <w:autoSpaceDN w:val="0"/>
              <w:jc w:val="both"/>
            </w:pPr>
            <w:r>
              <w:rPr>
                <w:lang w:eastAsia="en-US"/>
              </w:rPr>
              <w:t>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61A78B92" w14:textId="77777777" w:rsidR="00DB48FE" w:rsidRDefault="00DB48FE">
            <w:pPr>
              <w:autoSpaceDE w:val="0"/>
              <w:autoSpaceDN w:val="0"/>
              <w:jc w:val="both"/>
            </w:pPr>
            <w:r>
              <w:rPr>
                <w:lang w:eastAsia="en-US"/>
              </w:rPr>
              <w:t> </w:t>
            </w:r>
          </w:p>
        </w:tc>
        <w:tc>
          <w:tcPr>
            <w:tcW w:w="164" w:type="pct"/>
            <w:tcBorders>
              <w:top w:val="nil"/>
              <w:left w:val="nil"/>
              <w:bottom w:val="single" w:sz="8" w:space="0" w:color="auto"/>
              <w:right w:val="single" w:sz="8" w:space="0" w:color="auto"/>
            </w:tcBorders>
            <w:tcMar>
              <w:top w:w="0" w:type="dxa"/>
              <w:left w:w="108" w:type="dxa"/>
              <w:bottom w:w="0" w:type="dxa"/>
              <w:right w:w="108" w:type="dxa"/>
            </w:tcMar>
            <w:hideMark/>
          </w:tcPr>
          <w:p w14:paraId="73A23B73" w14:textId="77777777" w:rsidR="00DB48FE" w:rsidRDefault="00DB48FE">
            <w:pPr>
              <w:autoSpaceDE w:val="0"/>
              <w:autoSpaceDN w:val="0"/>
              <w:jc w:val="both"/>
            </w:pPr>
            <w:r>
              <w:rPr>
                <w:lang w:eastAsia="en-US"/>
              </w:rPr>
              <w:t> </w:t>
            </w:r>
          </w:p>
        </w:tc>
        <w:tc>
          <w:tcPr>
            <w:tcW w:w="1133" w:type="pct"/>
            <w:tcBorders>
              <w:top w:val="nil"/>
              <w:left w:val="nil"/>
              <w:bottom w:val="single" w:sz="8" w:space="0" w:color="auto"/>
              <w:right w:val="single" w:sz="8" w:space="0" w:color="auto"/>
            </w:tcBorders>
            <w:tcMar>
              <w:top w:w="0" w:type="dxa"/>
              <w:left w:w="108" w:type="dxa"/>
              <w:bottom w:w="0" w:type="dxa"/>
              <w:right w:w="108" w:type="dxa"/>
            </w:tcMar>
            <w:hideMark/>
          </w:tcPr>
          <w:p w14:paraId="31CF9BB2" w14:textId="77777777" w:rsidR="00DB48FE" w:rsidRDefault="00DB48FE">
            <w:pPr>
              <w:autoSpaceDE w:val="0"/>
              <w:autoSpaceDN w:val="0"/>
              <w:jc w:val="both"/>
            </w:pPr>
            <w:r>
              <w:rPr>
                <w:lang w:eastAsia="en-US"/>
              </w:rPr>
              <w:t> </w:t>
            </w:r>
          </w:p>
        </w:tc>
        <w:tc>
          <w:tcPr>
            <w:tcW w:w="1133" w:type="pct"/>
            <w:tcBorders>
              <w:top w:val="nil"/>
              <w:left w:val="nil"/>
              <w:bottom w:val="single" w:sz="8" w:space="0" w:color="auto"/>
              <w:right w:val="single" w:sz="8" w:space="0" w:color="auto"/>
            </w:tcBorders>
            <w:tcMar>
              <w:top w:w="0" w:type="dxa"/>
              <w:left w:w="108" w:type="dxa"/>
              <w:bottom w:w="0" w:type="dxa"/>
              <w:right w:w="108" w:type="dxa"/>
            </w:tcMar>
            <w:hideMark/>
          </w:tcPr>
          <w:p w14:paraId="0494CB51" w14:textId="77777777" w:rsidR="00DB48FE" w:rsidRDefault="00DB48FE">
            <w:pPr>
              <w:autoSpaceDE w:val="0"/>
              <w:autoSpaceDN w:val="0"/>
              <w:jc w:val="both"/>
            </w:pPr>
            <w:r>
              <w:rPr>
                <w:lang w:eastAsia="en-US"/>
              </w:rPr>
              <w:t> </w:t>
            </w:r>
          </w:p>
        </w:tc>
        <w:tc>
          <w:tcPr>
            <w:tcW w:w="852" w:type="pct"/>
            <w:tcBorders>
              <w:top w:val="nil"/>
              <w:left w:val="nil"/>
              <w:bottom w:val="single" w:sz="8" w:space="0" w:color="auto"/>
              <w:right w:val="single" w:sz="8" w:space="0" w:color="auto"/>
            </w:tcBorders>
            <w:tcMar>
              <w:top w:w="0" w:type="dxa"/>
              <w:left w:w="108" w:type="dxa"/>
              <w:bottom w:w="0" w:type="dxa"/>
              <w:right w:w="108" w:type="dxa"/>
            </w:tcMar>
            <w:hideMark/>
          </w:tcPr>
          <w:p w14:paraId="5B48991F" w14:textId="77777777" w:rsidR="00DB48FE" w:rsidRDefault="00DB48FE">
            <w:pPr>
              <w:autoSpaceDE w:val="0"/>
              <w:autoSpaceDN w:val="0"/>
              <w:jc w:val="both"/>
            </w:pPr>
            <w:r>
              <w:rPr>
                <w:lang w:eastAsia="en-US"/>
              </w:rPr>
              <w:t> </w:t>
            </w:r>
          </w:p>
        </w:tc>
      </w:tr>
      <w:tr w:rsidR="00DB48FE" w14:paraId="339F4861" w14:textId="77777777" w:rsidTr="00DB48FE">
        <w:tc>
          <w:tcPr>
            <w:tcW w:w="0" w:type="auto"/>
            <w:vMerge/>
            <w:tcBorders>
              <w:top w:val="nil"/>
              <w:left w:val="single" w:sz="8" w:space="0" w:color="auto"/>
              <w:bottom w:val="single" w:sz="8" w:space="0" w:color="auto"/>
              <w:right w:val="single" w:sz="8" w:space="0" w:color="auto"/>
            </w:tcBorders>
            <w:vAlign w:val="center"/>
            <w:hideMark/>
          </w:tcPr>
          <w:p w14:paraId="78AA938A" w14:textId="77777777" w:rsidR="00DB48FE" w:rsidRDefault="00DB48FE"/>
        </w:tc>
        <w:tc>
          <w:tcPr>
            <w:tcW w:w="966" w:type="pct"/>
            <w:tcBorders>
              <w:top w:val="nil"/>
              <w:left w:val="nil"/>
              <w:bottom w:val="single" w:sz="8" w:space="0" w:color="auto"/>
              <w:right w:val="single" w:sz="8" w:space="0" w:color="auto"/>
            </w:tcBorders>
            <w:tcMar>
              <w:top w:w="0" w:type="dxa"/>
              <w:left w:w="108" w:type="dxa"/>
              <w:bottom w:w="0" w:type="dxa"/>
              <w:right w:w="108" w:type="dxa"/>
            </w:tcMar>
            <w:hideMark/>
          </w:tcPr>
          <w:p w14:paraId="42EB19D5" w14:textId="77777777" w:rsidR="00DB48FE" w:rsidRDefault="00DB48FE">
            <w:pPr>
              <w:autoSpaceDE w:val="0"/>
              <w:autoSpaceDN w:val="0"/>
            </w:pPr>
            <w:r>
              <w:rPr>
                <w:lang w:eastAsia="en-US"/>
              </w:rPr>
              <w:t xml:space="preserve">svlékat se a zouvat se,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504ACE3B" w14:textId="77777777" w:rsidR="00DB48FE" w:rsidRDefault="00DB48FE">
            <w:pPr>
              <w:autoSpaceDE w:val="0"/>
              <w:autoSpaceDN w:val="0"/>
              <w:jc w:val="both"/>
            </w:pPr>
            <w:r>
              <w:rPr>
                <w:lang w:eastAsia="en-US"/>
              </w:rPr>
              <w:t>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60D67CB5" w14:textId="77777777" w:rsidR="00DB48FE" w:rsidRDefault="00DB48FE">
            <w:pPr>
              <w:autoSpaceDE w:val="0"/>
              <w:autoSpaceDN w:val="0"/>
              <w:jc w:val="both"/>
            </w:pPr>
            <w:r>
              <w:rPr>
                <w:lang w:eastAsia="en-US"/>
              </w:rPr>
              <w:t>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1F7B0C57" w14:textId="77777777" w:rsidR="00DB48FE" w:rsidRDefault="00DB48FE">
            <w:pPr>
              <w:autoSpaceDE w:val="0"/>
              <w:autoSpaceDN w:val="0"/>
              <w:jc w:val="both"/>
            </w:pPr>
            <w:r>
              <w:rPr>
                <w:lang w:eastAsia="en-US"/>
              </w:rPr>
              <w:t> </w:t>
            </w:r>
          </w:p>
        </w:tc>
        <w:tc>
          <w:tcPr>
            <w:tcW w:w="164" w:type="pct"/>
            <w:tcBorders>
              <w:top w:val="nil"/>
              <w:left w:val="nil"/>
              <w:bottom w:val="single" w:sz="8" w:space="0" w:color="auto"/>
              <w:right w:val="single" w:sz="8" w:space="0" w:color="auto"/>
            </w:tcBorders>
            <w:tcMar>
              <w:top w:w="0" w:type="dxa"/>
              <w:left w:w="108" w:type="dxa"/>
              <w:bottom w:w="0" w:type="dxa"/>
              <w:right w:w="108" w:type="dxa"/>
            </w:tcMar>
            <w:hideMark/>
          </w:tcPr>
          <w:p w14:paraId="4E951E40" w14:textId="77777777" w:rsidR="00DB48FE" w:rsidRDefault="00DB48FE">
            <w:pPr>
              <w:autoSpaceDE w:val="0"/>
              <w:autoSpaceDN w:val="0"/>
              <w:jc w:val="both"/>
            </w:pPr>
            <w:r>
              <w:rPr>
                <w:lang w:eastAsia="en-US"/>
              </w:rPr>
              <w:t> </w:t>
            </w:r>
          </w:p>
        </w:tc>
        <w:tc>
          <w:tcPr>
            <w:tcW w:w="1133" w:type="pct"/>
            <w:tcBorders>
              <w:top w:val="nil"/>
              <w:left w:val="nil"/>
              <w:bottom w:val="single" w:sz="8" w:space="0" w:color="auto"/>
              <w:right w:val="single" w:sz="8" w:space="0" w:color="auto"/>
            </w:tcBorders>
            <w:tcMar>
              <w:top w:w="0" w:type="dxa"/>
              <w:left w:w="108" w:type="dxa"/>
              <w:bottom w:w="0" w:type="dxa"/>
              <w:right w:w="108" w:type="dxa"/>
            </w:tcMar>
            <w:hideMark/>
          </w:tcPr>
          <w:p w14:paraId="49B66361" w14:textId="77777777" w:rsidR="00DB48FE" w:rsidRDefault="00DB48FE">
            <w:pPr>
              <w:autoSpaceDE w:val="0"/>
              <w:autoSpaceDN w:val="0"/>
              <w:jc w:val="both"/>
            </w:pPr>
            <w:r>
              <w:rPr>
                <w:lang w:eastAsia="en-US"/>
              </w:rPr>
              <w:t> </w:t>
            </w:r>
          </w:p>
        </w:tc>
        <w:tc>
          <w:tcPr>
            <w:tcW w:w="1133" w:type="pct"/>
            <w:tcBorders>
              <w:top w:val="nil"/>
              <w:left w:val="nil"/>
              <w:bottom w:val="single" w:sz="8" w:space="0" w:color="auto"/>
              <w:right w:val="single" w:sz="8" w:space="0" w:color="auto"/>
            </w:tcBorders>
            <w:tcMar>
              <w:top w:w="0" w:type="dxa"/>
              <w:left w:w="108" w:type="dxa"/>
              <w:bottom w:w="0" w:type="dxa"/>
              <w:right w:w="108" w:type="dxa"/>
            </w:tcMar>
            <w:hideMark/>
          </w:tcPr>
          <w:p w14:paraId="750F49D1" w14:textId="77777777" w:rsidR="00DB48FE" w:rsidRDefault="00DB48FE">
            <w:pPr>
              <w:autoSpaceDE w:val="0"/>
              <w:autoSpaceDN w:val="0"/>
              <w:jc w:val="both"/>
            </w:pPr>
            <w:r>
              <w:rPr>
                <w:lang w:eastAsia="en-US"/>
              </w:rPr>
              <w:t> </w:t>
            </w:r>
          </w:p>
        </w:tc>
        <w:tc>
          <w:tcPr>
            <w:tcW w:w="852" w:type="pct"/>
            <w:tcBorders>
              <w:top w:val="nil"/>
              <w:left w:val="nil"/>
              <w:bottom w:val="single" w:sz="8" w:space="0" w:color="auto"/>
              <w:right w:val="single" w:sz="8" w:space="0" w:color="auto"/>
            </w:tcBorders>
            <w:tcMar>
              <w:top w:w="0" w:type="dxa"/>
              <w:left w:w="108" w:type="dxa"/>
              <w:bottom w:w="0" w:type="dxa"/>
              <w:right w:w="108" w:type="dxa"/>
            </w:tcMar>
            <w:hideMark/>
          </w:tcPr>
          <w:p w14:paraId="668FBF00" w14:textId="77777777" w:rsidR="00DB48FE" w:rsidRDefault="00DB48FE">
            <w:pPr>
              <w:autoSpaceDE w:val="0"/>
              <w:autoSpaceDN w:val="0"/>
              <w:jc w:val="both"/>
            </w:pPr>
            <w:r>
              <w:rPr>
                <w:lang w:eastAsia="en-US"/>
              </w:rPr>
              <w:t> </w:t>
            </w:r>
          </w:p>
        </w:tc>
      </w:tr>
      <w:tr w:rsidR="00DB48FE" w14:paraId="29F66AA9" w14:textId="77777777" w:rsidTr="00DB48FE">
        <w:trPr>
          <w:cantSplit/>
          <w:trHeight w:val="694"/>
        </w:trPr>
        <w:tc>
          <w:tcPr>
            <w:tcW w:w="0" w:type="auto"/>
            <w:vMerge/>
            <w:tcBorders>
              <w:top w:val="nil"/>
              <w:left w:val="single" w:sz="8" w:space="0" w:color="auto"/>
              <w:bottom w:val="single" w:sz="8" w:space="0" w:color="auto"/>
              <w:right w:val="single" w:sz="8" w:space="0" w:color="auto"/>
            </w:tcBorders>
            <w:vAlign w:val="center"/>
            <w:hideMark/>
          </w:tcPr>
          <w:p w14:paraId="00A881DE" w14:textId="77777777" w:rsidR="00DB48FE" w:rsidRDefault="00DB48FE"/>
        </w:tc>
        <w:tc>
          <w:tcPr>
            <w:tcW w:w="966" w:type="pct"/>
            <w:tcBorders>
              <w:top w:val="nil"/>
              <w:left w:val="nil"/>
              <w:bottom w:val="single" w:sz="8" w:space="0" w:color="auto"/>
              <w:right w:val="single" w:sz="8" w:space="0" w:color="auto"/>
            </w:tcBorders>
            <w:tcMar>
              <w:top w:w="0" w:type="dxa"/>
              <w:left w:w="108" w:type="dxa"/>
              <w:bottom w:w="0" w:type="dxa"/>
              <w:right w:w="108" w:type="dxa"/>
            </w:tcMar>
            <w:hideMark/>
          </w:tcPr>
          <w:p w14:paraId="5B8ABFD8" w14:textId="77777777" w:rsidR="00DB48FE" w:rsidRDefault="00DB48FE">
            <w:pPr>
              <w:autoSpaceDE w:val="0"/>
              <w:autoSpaceDN w:val="0"/>
            </w:pPr>
            <w:r>
              <w:rPr>
                <w:lang w:eastAsia="en-US"/>
              </w:rPr>
              <w:t xml:space="preserve">manipulovat s oblečením v souvislosti s denním režimem.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74EEA306" w14:textId="77777777" w:rsidR="00DB48FE" w:rsidRDefault="00DB48FE">
            <w:pPr>
              <w:autoSpaceDE w:val="0"/>
              <w:autoSpaceDN w:val="0"/>
              <w:jc w:val="both"/>
            </w:pPr>
            <w:r>
              <w:rPr>
                <w:lang w:eastAsia="en-US"/>
              </w:rPr>
              <w:t>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01F11585" w14:textId="77777777" w:rsidR="00DB48FE" w:rsidRDefault="00DB48FE">
            <w:pPr>
              <w:autoSpaceDE w:val="0"/>
              <w:autoSpaceDN w:val="0"/>
              <w:jc w:val="both"/>
            </w:pPr>
            <w:r>
              <w:rPr>
                <w:lang w:eastAsia="en-US"/>
              </w:rPr>
              <w:t>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18D33801" w14:textId="77777777" w:rsidR="00DB48FE" w:rsidRDefault="00DB48FE">
            <w:pPr>
              <w:autoSpaceDE w:val="0"/>
              <w:autoSpaceDN w:val="0"/>
              <w:jc w:val="both"/>
            </w:pPr>
            <w:r>
              <w:rPr>
                <w:lang w:eastAsia="en-US"/>
              </w:rPr>
              <w:t> </w:t>
            </w:r>
          </w:p>
        </w:tc>
        <w:tc>
          <w:tcPr>
            <w:tcW w:w="164" w:type="pct"/>
            <w:tcBorders>
              <w:top w:val="nil"/>
              <w:left w:val="nil"/>
              <w:bottom w:val="single" w:sz="8" w:space="0" w:color="auto"/>
              <w:right w:val="single" w:sz="8" w:space="0" w:color="auto"/>
            </w:tcBorders>
            <w:tcMar>
              <w:top w:w="0" w:type="dxa"/>
              <w:left w:w="108" w:type="dxa"/>
              <w:bottom w:w="0" w:type="dxa"/>
              <w:right w:w="108" w:type="dxa"/>
            </w:tcMar>
            <w:hideMark/>
          </w:tcPr>
          <w:p w14:paraId="7A184A0A" w14:textId="77777777" w:rsidR="00DB48FE" w:rsidRDefault="00DB48FE">
            <w:pPr>
              <w:autoSpaceDE w:val="0"/>
              <w:autoSpaceDN w:val="0"/>
              <w:jc w:val="both"/>
            </w:pPr>
            <w:r>
              <w:rPr>
                <w:lang w:eastAsia="en-US"/>
              </w:rPr>
              <w:t> </w:t>
            </w:r>
          </w:p>
        </w:tc>
        <w:tc>
          <w:tcPr>
            <w:tcW w:w="1133" w:type="pct"/>
            <w:tcBorders>
              <w:top w:val="nil"/>
              <w:left w:val="nil"/>
              <w:bottom w:val="single" w:sz="8" w:space="0" w:color="auto"/>
              <w:right w:val="single" w:sz="8" w:space="0" w:color="auto"/>
            </w:tcBorders>
            <w:tcMar>
              <w:top w:w="0" w:type="dxa"/>
              <w:left w:w="108" w:type="dxa"/>
              <w:bottom w:w="0" w:type="dxa"/>
              <w:right w:w="108" w:type="dxa"/>
            </w:tcMar>
            <w:hideMark/>
          </w:tcPr>
          <w:p w14:paraId="10DD6403" w14:textId="77777777" w:rsidR="00DB48FE" w:rsidRDefault="00DB48FE">
            <w:pPr>
              <w:autoSpaceDE w:val="0"/>
              <w:autoSpaceDN w:val="0"/>
              <w:jc w:val="both"/>
            </w:pPr>
            <w:r>
              <w:rPr>
                <w:lang w:eastAsia="en-US"/>
              </w:rPr>
              <w:t> </w:t>
            </w:r>
          </w:p>
        </w:tc>
        <w:tc>
          <w:tcPr>
            <w:tcW w:w="1133" w:type="pct"/>
            <w:tcBorders>
              <w:top w:val="nil"/>
              <w:left w:val="nil"/>
              <w:bottom w:val="single" w:sz="8" w:space="0" w:color="auto"/>
              <w:right w:val="single" w:sz="8" w:space="0" w:color="auto"/>
            </w:tcBorders>
            <w:tcMar>
              <w:top w:w="0" w:type="dxa"/>
              <w:left w:w="108" w:type="dxa"/>
              <w:bottom w:w="0" w:type="dxa"/>
              <w:right w:w="108" w:type="dxa"/>
            </w:tcMar>
            <w:hideMark/>
          </w:tcPr>
          <w:p w14:paraId="18527CAB" w14:textId="77777777" w:rsidR="00DB48FE" w:rsidRDefault="00DB48FE">
            <w:pPr>
              <w:autoSpaceDE w:val="0"/>
              <w:autoSpaceDN w:val="0"/>
              <w:jc w:val="both"/>
            </w:pPr>
            <w:r>
              <w:rPr>
                <w:lang w:eastAsia="en-US"/>
              </w:rPr>
              <w:t> </w:t>
            </w:r>
          </w:p>
        </w:tc>
        <w:tc>
          <w:tcPr>
            <w:tcW w:w="852" w:type="pct"/>
            <w:tcBorders>
              <w:top w:val="nil"/>
              <w:left w:val="nil"/>
              <w:bottom w:val="single" w:sz="8" w:space="0" w:color="auto"/>
              <w:right w:val="single" w:sz="8" w:space="0" w:color="auto"/>
            </w:tcBorders>
            <w:tcMar>
              <w:top w:w="0" w:type="dxa"/>
              <w:left w:w="108" w:type="dxa"/>
              <w:bottom w:w="0" w:type="dxa"/>
              <w:right w:w="108" w:type="dxa"/>
            </w:tcMar>
            <w:hideMark/>
          </w:tcPr>
          <w:p w14:paraId="2F855ABA" w14:textId="77777777" w:rsidR="00DB48FE" w:rsidRDefault="00DB48FE">
            <w:pPr>
              <w:autoSpaceDE w:val="0"/>
              <w:autoSpaceDN w:val="0"/>
              <w:jc w:val="both"/>
            </w:pPr>
            <w:r>
              <w:rPr>
                <w:lang w:eastAsia="en-US"/>
              </w:rPr>
              <w:t> </w:t>
            </w:r>
          </w:p>
        </w:tc>
      </w:tr>
      <w:tr w:rsidR="00DB48FE" w14:paraId="2A755CFC" w14:textId="77777777" w:rsidTr="00DB48FE">
        <w:tc>
          <w:tcPr>
            <w:tcW w:w="266"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extDirection w:val="btLr"/>
            <w:vAlign w:val="center"/>
            <w:hideMark/>
          </w:tcPr>
          <w:p w14:paraId="6D66AE1B" w14:textId="77777777" w:rsidR="00DB48FE" w:rsidRDefault="00DB48FE">
            <w:pPr>
              <w:autoSpaceDE w:val="0"/>
              <w:autoSpaceDN w:val="0"/>
              <w:ind w:left="29" w:right="113"/>
              <w:jc w:val="center"/>
            </w:pPr>
            <w:r>
              <w:rPr>
                <w:b/>
                <w:bCs/>
                <w:lang w:eastAsia="en-US"/>
              </w:rPr>
              <w:t>Tělesná hygiena</w:t>
            </w:r>
          </w:p>
        </w:tc>
        <w:tc>
          <w:tcPr>
            <w:tcW w:w="966" w:type="pct"/>
            <w:tcBorders>
              <w:top w:val="nil"/>
              <w:left w:val="nil"/>
              <w:bottom w:val="single" w:sz="8" w:space="0" w:color="auto"/>
              <w:right w:val="single" w:sz="8" w:space="0" w:color="auto"/>
            </w:tcBorders>
            <w:tcMar>
              <w:top w:w="0" w:type="dxa"/>
              <w:left w:w="108" w:type="dxa"/>
              <w:bottom w:w="0" w:type="dxa"/>
              <w:right w:w="108" w:type="dxa"/>
            </w:tcMar>
            <w:hideMark/>
          </w:tcPr>
          <w:p w14:paraId="17324469" w14:textId="77777777" w:rsidR="00DB48FE" w:rsidRDefault="00DB48FE">
            <w:pPr>
              <w:autoSpaceDE w:val="0"/>
              <w:autoSpaceDN w:val="0"/>
            </w:pPr>
            <w:r>
              <w:rPr>
                <w:lang w:eastAsia="en-US"/>
              </w:rPr>
              <w:t xml:space="preserve">použít hygienické zařízení,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7E773AB2" w14:textId="77777777" w:rsidR="00DB48FE" w:rsidRDefault="00DB48FE">
            <w:pPr>
              <w:autoSpaceDE w:val="0"/>
              <w:autoSpaceDN w:val="0"/>
              <w:jc w:val="both"/>
            </w:pPr>
            <w:r>
              <w:rPr>
                <w:lang w:eastAsia="en-US"/>
              </w:rPr>
              <w:t>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3F13B49A" w14:textId="77777777" w:rsidR="00DB48FE" w:rsidRDefault="00DB48FE">
            <w:pPr>
              <w:autoSpaceDE w:val="0"/>
              <w:autoSpaceDN w:val="0"/>
              <w:jc w:val="both"/>
            </w:pPr>
            <w:r>
              <w:rPr>
                <w:lang w:eastAsia="en-US"/>
              </w:rPr>
              <w:t>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72044E2F" w14:textId="77777777" w:rsidR="00DB48FE" w:rsidRDefault="00DB48FE">
            <w:pPr>
              <w:autoSpaceDE w:val="0"/>
              <w:autoSpaceDN w:val="0"/>
              <w:jc w:val="both"/>
            </w:pPr>
            <w:r>
              <w:rPr>
                <w:lang w:eastAsia="en-US"/>
              </w:rPr>
              <w:t> </w:t>
            </w:r>
          </w:p>
        </w:tc>
        <w:tc>
          <w:tcPr>
            <w:tcW w:w="164" w:type="pct"/>
            <w:tcBorders>
              <w:top w:val="nil"/>
              <w:left w:val="nil"/>
              <w:bottom w:val="single" w:sz="8" w:space="0" w:color="auto"/>
              <w:right w:val="single" w:sz="8" w:space="0" w:color="auto"/>
            </w:tcBorders>
            <w:tcMar>
              <w:top w:w="0" w:type="dxa"/>
              <w:left w:w="108" w:type="dxa"/>
              <w:bottom w:w="0" w:type="dxa"/>
              <w:right w:w="108" w:type="dxa"/>
            </w:tcMar>
            <w:hideMark/>
          </w:tcPr>
          <w:p w14:paraId="2A3863E7" w14:textId="77777777" w:rsidR="00DB48FE" w:rsidRDefault="00DB48FE">
            <w:pPr>
              <w:autoSpaceDE w:val="0"/>
              <w:autoSpaceDN w:val="0"/>
              <w:jc w:val="both"/>
            </w:pPr>
            <w:r>
              <w:rPr>
                <w:lang w:eastAsia="en-US"/>
              </w:rPr>
              <w:t> </w:t>
            </w:r>
          </w:p>
        </w:tc>
        <w:tc>
          <w:tcPr>
            <w:tcW w:w="1133" w:type="pct"/>
            <w:tcBorders>
              <w:top w:val="nil"/>
              <w:left w:val="nil"/>
              <w:bottom w:val="single" w:sz="8" w:space="0" w:color="auto"/>
              <w:right w:val="single" w:sz="8" w:space="0" w:color="auto"/>
            </w:tcBorders>
            <w:tcMar>
              <w:top w:w="0" w:type="dxa"/>
              <w:left w:w="108" w:type="dxa"/>
              <w:bottom w:w="0" w:type="dxa"/>
              <w:right w:w="108" w:type="dxa"/>
            </w:tcMar>
            <w:hideMark/>
          </w:tcPr>
          <w:p w14:paraId="505D4E16" w14:textId="77777777" w:rsidR="00DB48FE" w:rsidRDefault="00DB48FE">
            <w:pPr>
              <w:autoSpaceDE w:val="0"/>
              <w:autoSpaceDN w:val="0"/>
              <w:jc w:val="both"/>
            </w:pPr>
            <w:r>
              <w:rPr>
                <w:lang w:eastAsia="en-US"/>
              </w:rPr>
              <w:t> </w:t>
            </w:r>
          </w:p>
        </w:tc>
        <w:tc>
          <w:tcPr>
            <w:tcW w:w="1133" w:type="pct"/>
            <w:tcBorders>
              <w:top w:val="nil"/>
              <w:left w:val="nil"/>
              <w:bottom w:val="single" w:sz="8" w:space="0" w:color="auto"/>
              <w:right w:val="single" w:sz="8" w:space="0" w:color="auto"/>
            </w:tcBorders>
            <w:tcMar>
              <w:top w:w="0" w:type="dxa"/>
              <w:left w:w="108" w:type="dxa"/>
              <w:bottom w:w="0" w:type="dxa"/>
              <w:right w:w="108" w:type="dxa"/>
            </w:tcMar>
            <w:hideMark/>
          </w:tcPr>
          <w:p w14:paraId="26899289" w14:textId="77777777" w:rsidR="00DB48FE" w:rsidRDefault="00DB48FE">
            <w:pPr>
              <w:autoSpaceDE w:val="0"/>
              <w:autoSpaceDN w:val="0"/>
              <w:jc w:val="both"/>
            </w:pPr>
            <w:r>
              <w:rPr>
                <w:lang w:eastAsia="en-US"/>
              </w:rPr>
              <w:t> </w:t>
            </w:r>
          </w:p>
        </w:tc>
        <w:tc>
          <w:tcPr>
            <w:tcW w:w="852" w:type="pct"/>
            <w:tcBorders>
              <w:top w:val="nil"/>
              <w:left w:val="nil"/>
              <w:bottom w:val="single" w:sz="8" w:space="0" w:color="auto"/>
              <w:right w:val="single" w:sz="8" w:space="0" w:color="auto"/>
            </w:tcBorders>
            <w:tcMar>
              <w:top w:w="0" w:type="dxa"/>
              <w:left w:w="108" w:type="dxa"/>
              <w:bottom w:w="0" w:type="dxa"/>
              <w:right w:w="108" w:type="dxa"/>
            </w:tcMar>
            <w:hideMark/>
          </w:tcPr>
          <w:p w14:paraId="06C764DE" w14:textId="77777777" w:rsidR="00DB48FE" w:rsidRDefault="00DB48FE">
            <w:pPr>
              <w:autoSpaceDE w:val="0"/>
              <w:autoSpaceDN w:val="0"/>
              <w:jc w:val="both"/>
            </w:pPr>
            <w:r>
              <w:rPr>
                <w:lang w:eastAsia="en-US"/>
              </w:rPr>
              <w:t> </w:t>
            </w:r>
          </w:p>
        </w:tc>
      </w:tr>
      <w:tr w:rsidR="00DB48FE" w14:paraId="4C0EFE14" w14:textId="77777777" w:rsidTr="00DB48FE">
        <w:tc>
          <w:tcPr>
            <w:tcW w:w="0" w:type="auto"/>
            <w:vMerge/>
            <w:tcBorders>
              <w:top w:val="nil"/>
              <w:left w:val="single" w:sz="8" w:space="0" w:color="auto"/>
              <w:bottom w:val="single" w:sz="8" w:space="0" w:color="auto"/>
              <w:right w:val="single" w:sz="8" w:space="0" w:color="auto"/>
            </w:tcBorders>
            <w:vAlign w:val="center"/>
            <w:hideMark/>
          </w:tcPr>
          <w:p w14:paraId="737CFC32" w14:textId="77777777" w:rsidR="00DB48FE" w:rsidRDefault="00DB48FE"/>
        </w:tc>
        <w:tc>
          <w:tcPr>
            <w:tcW w:w="966" w:type="pct"/>
            <w:tcBorders>
              <w:top w:val="nil"/>
              <w:left w:val="nil"/>
              <w:bottom w:val="single" w:sz="8" w:space="0" w:color="auto"/>
              <w:right w:val="single" w:sz="8" w:space="0" w:color="auto"/>
            </w:tcBorders>
            <w:tcMar>
              <w:top w:w="0" w:type="dxa"/>
              <w:left w:w="108" w:type="dxa"/>
              <w:bottom w:w="0" w:type="dxa"/>
              <w:right w:w="108" w:type="dxa"/>
            </w:tcMar>
            <w:hideMark/>
          </w:tcPr>
          <w:p w14:paraId="1CE40367" w14:textId="77777777" w:rsidR="00DB48FE" w:rsidRDefault="00DB48FE">
            <w:pPr>
              <w:autoSpaceDE w:val="0"/>
              <w:autoSpaceDN w:val="0"/>
            </w:pPr>
            <w:r>
              <w:rPr>
                <w:lang w:eastAsia="en-US"/>
              </w:rPr>
              <w:t xml:space="preserve">dodržovat tělesnou hygienu, mýt si a osušovat si jednotlivé části těla,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726335FF" w14:textId="77777777" w:rsidR="00DB48FE" w:rsidRDefault="00DB48FE">
            <w:pPr>
              <w:autoSpaceDE w:val="0"/>
              <w:autoSpaceDN w:val="0"/>
              <w:jc w:val="both"/>
            </w:pPr>
            <w:r>
              <w:rPr>
                <w:lang w:eastAsia="en-US"/>
              </w:rPr>
              <w:t>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631B5E96" w14:textId="77777777" w:rsidR="00DB48FE" w:rsidRDefault="00DB48FE">
            <w:pPr>
              <w:autoSpaceDE w:val="0"/>
              <w:autoSpaceDN w:val="0"/>
              <w:jc w:val="both"/>
            </w:pPr>
            <w:r>
              <w:rPr>
                <w:lang w:eastAsia="en-US"/>
              </w:rPr>
              <w:t>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2C089083" w14:textId="77777777" w:rsidR="00DB48FE" w:rsidRDefault="00DB48FE">
            <w:pPr>
              <w:autoSpaceDE w:val="0"/>
              <w:autoSpaceDN w:val="0"/>
              <w:jc w:val="both"/>
            </w:pPr>
            <w:r>
              <w:rPr>
                <w:lang w:eastAsia="en-US"/>
              </w:rPr>
              <w:t> </w:t>
            </w:r>
          </w:p>
        </w:tc>
        <w:tc>
          <w:tcPr>
            <w:tcW w:w="164" w:type="pct"/>
            <w:tcBorders>
              <w:top w:val="nil"/>
              <w:left w:val="nil"/>
              <w:bottom w:val="single" w:sz="8" w:space="0" w:color="auto"/>
              <w:right w:val="single" w:sz="8" w:space="0" w:color="auto"/>
            </w:tcBorders>
            <w:tcMar>
              <w:top w:w="0" w:type="dxa"/>
              <w:left w:w="108" w:type="dxa"/>
              <w:bottom w:w="0" w:type="dxa"/>
              <w:right w:w="108" w:type="dxa"/>
            </w:tcMar>
            <w:hideMark/>
          </w:tcPr>
          <w:p w14:paraId="5F9CBA45" w14:textId="77777777" w:rsidR="00DB48FE" w:rsidRDefault="00DB48FE">
            <w:pPr>
              <w:autoSpaceDE w:val="0"/>
              <w:autoSpaceDN w:val="0"/>
              <w:jc w:val="both"/>
            </w:pPr>
            <w:r>
              <w:rPr>
                <w:lang w:eastAsia="en-US"/>
              </w:rPr>
              <w:t> </w:t>
            </w:r>
          </w:p>
        </w:tc>
        <w:tc>
          <w:tcPr>
            <w:tcW w:w="1133" w:type="pct"/>
            <w:tcBorders>
              <w:top w:val="nil"/>
              <w:left w:val="nil"/>
              <w:bottom w:val="single" w:sz="8" w:space="0" w:color="auto"/>
              <w:right w:val="single" w:sz="8" w:space="0" w:color="auto"/>
            </w:tcBorders>
            <w:tcMar>
              <w:top w:w="0" w:type="dxa"/>
              <w:left w:w="108" w:type="dxa"/>
              <w:bottom w:w="0" w:type="dxa"/>
              <w:right w:w="108" w:type="dxa"/>
            </w:tcMar>
            <w:hideMark/>
          </w:tcPr>
          <w:p w14:paraId="1AA2CA40" w14:textId="77777777" w:rsidR="00DB48FE" w:rsidRDefault="00DB48FE">
            <w:pPr>
              <w:autoSpaceDE w:val="0"/>
              <w:autoSpaceDN w:val="0"/>
              <w:jc w:val="both"/>
            </w:pPr>
            <w:r>
              <w:rPr>
                <w:lang w:eastAsia="en-US"/>
              </w:rPr>
              <w:t> </w:t>
            </w:r>
          </w:p>
        </w:tc>
        <w:tc>
          <w:tcPr>
            <w:tcW w:w="1133" w:type="pct"/>
            <w:tcBorders>
              <w:top w:val="nil"/>
              <w:left w:val="nil"/>
              <w:bottom w:val="single" w:sz="8" w:space="0" w:color="auto"/>
              <w:right w:val="single" w:sz="8" w:space="0" w:color="auto"/>
            </w:tcBorders>
            <w:tcMar>
              <w:top w:w="0" w:type="dxa"/>
              <w:left w:w="108" w:type="dxa"/>
              <w:bottom w:w="0" w:type="dxa"/>
              <w:right w:w="108" w:type="dxa"/>
            </w:tcMar>
            <w:hideMark/>
          </w:tcPr>
          <w:p w14:paraId="7235C347" w14:textId="77777777" w:rsidR="00DB48FE" w:rsidRDefault="00DB48FE">
            <w:pPr>
              <w:autoSpaceDE w:val="0"/>
              <w:autoSpaceDN w:val="0"/>
              <w:jc w:val="both"/>
            </w:pPr>
            <w:r>
              <w:rPr>
                <w:lang w:eastAsia="en-US"/>
              </w:rPr>
              <w:t> </w:t>
            </w:r>
          </w:p>
        </w:tc>
        <w:tc>
          <w:tcPr>
            <w:tcW w:w="852" w:type="pct"/>
            <w:tcBorders>
              <w:top w:val="nil"/>
              <w:left w:val="nil"/>
              <w:bottom w:val="single" w:sz="8" w:space="0" w:color="auto"/>
              <w:right w:val="single" w:sz="8" w:space="0" w:color="auto"/>
            </w:tcBorders>
            <w:tcMar>
              <w:top w:w="0" w:type="dxa"/>
              <w:left w:w="108" w:type="dxa"/>
              <w:bottom w:w="0" w:type="dxa"/>
              <w:right w:w="108" w:type="dxa"/>
            </w:tcMar>
            <w:hideMark/>
          </w:tcPr>
          <w:p w14:paraId="13916651" w14:textId="77777777" w:rsidR="00DB48FE" w:rsidRDefault="00DB48FE">
            <w:pPr>
              <w:autoSpaceDE w:val="0"/>
              <w:autoSpaceDN w:val="0"/>
              <w:jc w:val="both"/>
            </w:pPr>
            <w:r>
              <w:rPr>
                <w:lang w:eastAsia="en-US"/>
              </w:rPr>
              <w:t> </w:t>
            </w:r>
          </w:p>
        </w:tc>
      </w:tr>
      <w:tr w:rsidR="00DB48FE" w14:paraId="7AA2F191" w14:textId="77777777" w:rsidTr="00DB48FE">
        <w:tc>
          <w:tcPr>
            <w:tcW w:w="0" w:type="auto"/>
            <w:vMerge/>
            <w:tcBorders>
              <w:top w:val="nil"/>
              <w:left w:val="single" w:sz="8" w:space="0" w:color="auto"/>
              <w:bottom w:val="single" w:sz="8" w:space="0" w:color="auto"/>
              <w:right w:val="single" w:sz="8" w:space="0" w:color="auto"/>
            </w:tcBorders>
            <w:vAlign w:val="center"/>
            <w:hideMark/>
          </w:tcPr>
          <w:p w14:paraId="76361822" w14:textId="77777777" w:rsidR="00DB48FE" w:rsidRDefault="00DB48FE"/>
        </w:tc>
        <w:tc>
          <w:tcPr>
            <w:tcW w:w="966" w:type="pct"/>
            <w:tcBorders>
              <w:top w:val="nil"/>
              <w:left w:val="nil"/>
              <w:bottom w:val="single" w:sz="8" w:space="0" w:color="auto"/>
              <w:right w:val="single" w:sz="8" w:space="0" w:color="auto"/>
            </w:tcBorders>
            <w:tcMar>
              <w:top w:w="0" w:type="dxa"/>
              <w:left w:w="108" w:type="dxa"/>
              <w:bottom w:w="0" w:type="dxa"/>
              <w:right w:w="108" w:type="dxa"/>
            </w:tcMar>
            <w:hideMark/>
          </w:tcPr>
          <w:p w14:paraId="1448CC83" w14:textId="77777777" w:rsidR="00DB48FE" w:rsidRDefault="00DB48FE">
            <w:pPr>
              <w:autoSpaceDE w:val="0"/>
              <w:autoSpaceDN w:val="0"/>
            </w:pPr>
            <w:r>
              <w:rPr>
                <w:lang w:eastAsia="en-US"/>
              </w:rPr>
              <w:t xml:space="preserve">provádět celkovou hygienu,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47DA7051" w14:textId="77777777" w:rsidR="00DB48FE" w:rsidRDefault="00DB48FE">
            <w:pPr>
              <w:autoSpaceDE w:val="0"/>
              <w:autoSpaceDN w:val="0"/>
              <w:jc w:val="both"/>
            </w:pPr>
            <w:r>
              <w:rPr>
                <w:lang w:eastAsia="en-US"/>
              </w:rPr>
              <w:t>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2213AC25" w14:textId="77777777" w:rsidR="00DB48FE" w:rsidRDefault="00DB48FE">
            <w:pPr>
              <w:autoSpaceDE w:val="0"/>
              <w:autoSpaceDN w:val="0"/>
              <w:jc w:val="both"/>
            </w:pPr>
            <w:r>
              <w:rPr>
                <w:lang w:eastAsia="en-US"/>
              </w:rPr>
              <w:t>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67BFBD50" w14:textId="77777777" w:rsidR="00DB48FE" w:rsidRDefault="00DB48FE">
            <w:pPr>
              <w:autoSpaceDE w:val="0"/>
              <w:autoSpaceDN w:val="0"/>
              <w:jc w:val="both"/>
            </w:pPr>
            <w:r>
              <w:rPr>
                <w:lang w:eastAsia="en-US"/>
              </w:rPr>
              <w:t> </w:t>
            </w:r>
          </w:p>
        </w:tc>
        <w:tc>
          <w:tcPr>
            <w:tcW w:w="164" w:type="pct"/>
            <w:tcBorders>
              <w:top w:val="nil"/>
              <w:left w:val="nil"/>
              <w:bottom w:val="single" w:sz="8" w:space="0" w:color="auto"/>
              <w:right w:val="single" w:sz="8" w:space="0" w:color="auto"/>
            </w:tcBorders>
            <w:tcMar>
              <w:top w:w="0" w:type="dxa"/>
              <w:left w:w="108" w:type="dxa"/>
              <w:bottom w:w="0" w:type="dxa"/>
              <w:right w:w="108" w:type="dxa"/>
            </w:tcMar>
            <w:hideMark/>
          </w:tcPr>
          <w:p w14:paraId="41CE96E8" w14:textId="77777777" w:rsidR="00DB48FE" w:rsidRDefault="00DB48FE">
            <w:pPr>
              <w:autoSpaceDE w:val="0"/>
              <w:autoSpaceDN w:val="0"/>
              <w:jc w:val="both"/>
            </w:pPr>
            <w:r>
              <w:rPr>
                <w:lang w:eastAsia="en-US"/>
              </w:rPr>
              <w:t> </w:t>
            </w:r>
          </w:p>
        </w:tc>
        <w:tc>
          <w:tcPr>
            <w:tcW w:w="1133" w:type="pct"/>
            <w:tcBorders>
              <w:top w:val="nil"/>
              <w:left w:val="nil"/>
              <w:bottom w:val="single" w:sz="8" w:space="0" w:color="auto"/>
              <w:right w:val="single" w:sz="8" w:space="0" w:color="auto"/>
            </w:tcBorders>
            <w:tcMar>
              <w:top w:w="0" w:type="dxa"/>
              <w:left w:w="108" w:type="dxa"/>
              <w:bottom w:w="0" w:type="dxa"/>
              <w:right w:w="108" w:type="dxa"/>
            </w:tcMar>
            <w:hideMark/>
          </w:tcPr>
          <w:p w14:paraId="2D800AE3" w14:textId="77777777" w:rsidR="00DB48FE" w:rsidRDefault="00DB48FE">
            <w:pPr>
              <w:autoSpaceDE w:val="0"/>
              <w:autoSpaceDN w:val="0"/>
              <w:jc w:val="both"/>
            </w:pPr>
            <w:r>
              <w:rPr>
                <w:lang w:eastAsia="en-US"/>
              </w:rPr>
              <w:t> </w:t>
            </w:r>
          </w:p>
        </w:tc>
        <w:tc>
          <w:tcPr>
            <w:tcW w:w="1133" w:type="pct"/>
            <w:tcBorders>
              <w:top w:val="nil"/>
              <w:left w:val="nil"/>
              <w:bottom w:val="single" w:sz="8" w:space="0" w:color="auto"/>
              <w:right w:val="single" w:sz="8" w:space="0" w:color="auto"/>
            </w:tcBorders>
            <w:tcMar>
              <w:top w:w="0" w:type="dxa"/>
              <w:left w:w="108" w:type="dxa"/>
              <w:bottom w:w="0" w:type="dxa"/>
              <w:right w:w="108" w:type="dxa"/>
            </w:tcMar>
            <w:hideMark/>
          </w:tcPr>
          <w:p w14:paraId="242E80AE" w14:textId="77777777" w:rsidR="00DB48FE" w:rsidRDefault="00DB48FE">
            <w:pPr>
              <w:autoSpaceDE w:val="0"/>
              <w:autoSpaceDN w:val="0"/>
              <w:jc w:val="both"/>
            </w:pPr>
            <w:r>
              <w:rPr>
                <w:lang w:eastAsia="en-US"/>
              </w:rPr>
              <w:t> </w:t>
            </w:r>
          </w:p>
        </w:tc>
        <w:tc>
          <w:tcPr>
            <w:tcW w:w="852" w:type="pct"/>
            <w:tcBorders>
              <w:top w:val="nil"/>
              <w:left w:val="nil"/>
              <w:bottom w:val="single" w:sz="8" w:space="0" w:color="auto"/>
              <w:right w:val="single" w:sz="8" w:space="0" w:color="auto"/>
            </w:tcBorders>
            <w:tcMar>
              <w:top w:w="0" w:type="dxa"/>
              <w:left w:w="108" w:type="dxa"/>
              <w:bottom w:w="0" w:type="dxa"/>
              <w:right w:w="108" w:type="dxa"/>
            </w:tcMar>
            <w:hideMark/>
          </w:tcPr>
          <w:p w14:paraId="270B615D" w14:textId="77777777" w:rsidR="00DB48FE" w:rsidRDefault="00DB48FE">
            <w:pPr>
              <w:autoSpaceDE w:val="0"/>
              <w:autoSpaceDN w:val="0"/>
              <w:jc w:val="both"/>
            </w:pPr>
            <w:r>
              <w:rPr>
                <w:lang w:eastAsia="en-US"/>
              </w:rPr>
              <w:t> </w:t>
            </w:r>
          </w:p>
        </w:tc>
      </w:tr>
      <w:tr w:rsidR="00DB48FE" w14:paraId="09B3BBDB" w14:textId="77777777" w:rsidTr="00DB48FE">
        <w:tc>
          <w:tcPr>
            <w:tcW w:w="0" w:type="auto"/>
            <w:vMerge/>
            <w:tcBorders>
              <w:top w:val="nil"/>
              <w:left w:val="single" w:sz="8" w:space="0" w:color="auto"/>
              <w:bottom w:val="single" w:sz="8" w:space="0" w:color="auto"/>
              <w:right w:val="single" w:sz="8" w:space="0" w:color="auto"/>
            </w:tcBorders>
            <w:vAlign w:val="center"/>
            <w:hideMark/>
          </w:tcPr>
          <w:p w14:paraId="581A3E23" w14:textId="77777777" w:rsidR="00DB48FE" w:rsidRDefault="00DB48FE"/>
        </w:tc>
        <w:tc>
          <w:tcPr>
            <w:tcW w:w="966" w:type="pct"/>
            <w:tcBorders>
              <w:top w:val="nil"/>
              <w:left w:val="nil"/>
              <w:bottom w:val="single" w:sz="8" w:space="0" w:color="auto"/>
              <w:right w:val="single" w:sz="8" w:space="0" w:color="auto"/>
            </w:tcBorders>
            <w:tcMar>
              <w:top w:w="0" w:type="dxa"/>
              <w:left w:w="108" w:type="dxa"/>
              <w:bottom w:w="0" w:type="dxa"/>
              <w:right w:w="108" w:type="dxa"/>
            </w:tcMar>
            <w:hideMark/>
          </w:tcPr>
          <w:p w14:paraId="01CEA54D" w14:textId="77777777" w:rsidR="00DB48FE" w:rsidRDefault="00DB48FE">
            <w:pPr>
              <w:autoSpaceDE w:val="0"/>
              <w:autoSpaceDN w:val="0"/>
            </w:pPr>
            <w:r>
              <w:rPr>
                <w:lang w:eastAsia="en-US"/>
              </w:rPr>
              <w:t xml:space="preserve">česat se, provádět ústní hygienu, holit se.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6FA8339E" w14:textId="77777777" w:rsidR="00DB48FE" w:rsidRDefault="00DB48FE">
            <w:pPr>
              <w:autoSpaceDE w:val="0"/>
              <w:autoSpaceDN w:val="0"/>
              <w:jc w:val="both"/>
            </w:pPr>
            <w:r>
              <w:rPr>
                <w:lang w:eastAsia="en-US"/>
              </w:rPr>
              <w:t>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22D11A88" w14:textId="77777777" w:rsidR="00DB48FE" w:rsidRDefault="00DB48FE">
            <w:pPr>
              <w:autoSpaceDE w:val="0"/>
              <w:autoSpaceDN w:val="0"/>
              <w:jc w:val="both"/>
            </w:pPr>
            <w:r>
              <w:rPr>
                <w:lang w:eastAsia="en-US"/>
              </w:rPr>
              <w:t>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4AF38DA0" w14:textId="77777777" w:rsidR="00DB48FE" w:rsidRDefault="00DB48FE">
            <w:pPr>
              <w:autoSpaceDE w:val="0"/>
              <w:autoSpaceDN w:val="0"/>
              <w:jc w:val="both"/>
            </w:pPr>
            <w:r>
              <w:rPr>
                <w:lang w:eastAsia="en-US"/>
              </w:rPr>
              <w:t> </w:t>
            </w:r>
          </w:p>
        </w:tc>
        <w:tc>
          <w:tcPr>
            <w:tcW w:w="164" w:type="pct"/>
            <w:tcBorders>
              <w:top w:val="nil"/>
              <w:left w:val="nil"/>
              <w:bottom w:val="single" w:sz="8" w:space="0" w:color="auto"/>
              <w:right w:val="single" w:sz="8" w:space="0" w:color="auto"/>
            </w:tcBorders>
            <w:tcMar>
              <w:top w:w="0" w:type="dxa"/>
              <w:left w:w="108" w:type="dxa"/>
              <w:bottom w:w="0" w:type="dxa"/>
              <w:right w:w="108" w:type="dxa"/>
            </w:tcMar>
            <w:hideMark/>
          </w:tcPr>
          <w:p w14:paraId="7C8D1221" w14:textId="77777777" w:rsidR="00DB48FE" w:rsidRDefault="00DB48FE">
            <w:pPr>
              <w:autoSpaceDE w:val="0"/>
              <w:autoSpaceDN w:val="0"/>
              <w:jc w:val="both"/>
            </w:pPr>
            <w:r>
              <w:rPr>
                <w:lang w:eastAsia="en-US"/>
              </w:rPr>
              <w:t> </w:t>
            </w:r>
          </w:p>
        </w:tc>
        <w:tc>
          <w:tcPr>
            <w:tcW w:w="1133" w:type="pct"/>
            <w:tcBorders>
              <w:top w:val="nil"/>
              <w:left w:val="nil"/>
              <w:bottom w:val="single" w:sz="8" w:space="0" w:color="auto"/>
              <w:right w:val="single" w:sz="8" w:space="0" w:color="auto"/>
            </w:tcBorders>
            <w:tcMar>
              <w:top w:w="0" w:type="dxa"/>
              <w:left w:w="108" w:type="dxa"/>
              <w:bottom w:w="0" w:type="dxa"/>
              <w:right w:w="108" w:type="dxa"/>
            </w:tcMar>
            <w:hideMark/>
          </w:tcPr>
          <w:p w14:paraId="4AFD887A" w14:textId="77777777" w:rsidR="00DB48FE" w:rsidRDefault="00DB48FE">
            <w:pPr>
              <w:autoSpaceDE w:val="0"/>
              <w:autoSpaceDN w:val="0"/>
              <w:jc w:val="both"/>
            </w:pPr>
            <w:r>
              <w:rPr>
                <w:lang w:eastAsia="en-US"/>
              </w:rPr>
              <w:t> </w:t>
            </w:r>
          </w:p>
        </w:tc>
        <w:tc>
          <w:tcPr>
            <w:tcW w:w="1133" w:type="pct"/>
            <w:tcBorders>
              <w:top w:val="nil"/>
              <w:left w:val="nil"/>
              <w:bottom w:val="single" w:sz="8" w:space="0" w:color="auto"/>
              <w:right w:val="single" w:sz="8" w:space="0" w:color="auto"/>
            </w:tcBorders>
            <w:tcMar>
              <w:top w:w="0" w:type="dxa"/>
              <w:left w:w="108" w:type="dxa"/>
              <w:bottom w:w="0" w:type="dxa"/>
              <w:right w:w="108" w:type="dxa"/>
            </w:tcMar>
            <w:hideMark/>
          </w:tcPr>
          <w:p w14:paraId="7B69A056" w14:textId="77777777" w:rsidR="00DB48FE" w:rsidRDefault="00DB48FE">
            <w:pPr>
              <w:autoSpaceDE w:val="0"/>
              <w:autoSpaceDN w:val="0"/>
              <w:jc w:val="both"/>
            </w:pPr>
            <w:r>
              <w:rPr>
                <w:lang w:eastAsia="en-US"/>
              </w:rPr>
              <w:t> </w:t>
            </w:r>
          </w:p>
        </w:tc>
        <w:tc>
          <w:tcPr>
            <w:tcW w:w="852" w:type="pct"/>
            <w:tcBorders>
              <w:top w:val="nil"/>
              <w:left w:val="nil"/>
              <w:bottom w:val="single" w:sz="8" w:space="0" w:color="auto"/>
              <w:right w:val="single" w:sz="8" w:space="0" w:color="auto"/>
            </w:tcBorders>
            <w:tcMar>
              <w:top w:w="0" w:type="dxa"/>
              <w:left w:w="108" w:type="dxa"/>
              <w:bottom w:w="0" w:type="dxa"/>
              <w:right w:w="108" w:type="dxa"/>
            </w:tcMar>
            <w:hideMark/>
          </w:tcPr>
          <w:p w14:paraId="1E38F24A" w14:textId="77777777" w:rsidR="00DB48FE" w:rsidRDefault="00DB48FE">
            <w:pPr>
              <w:autoSpaceDE w:val="0"/>
              <w:autoSpaceDN w:val="0"/>
              <w:jc w:val="both"/>
            </w:pPr>
            <w:r>
              <w:rPr>
                <w:lang w:eastAsia="en-US"/>
              </w:rPr>
              <w:t> </w:t>
            </w:r>
          </w:p>
        </w:tc>
      </w:tr>
      <w:tr w:rsidR="00DB48FE" w14:paraId="163A5D30" w14:textId="77777777" w:rsidTr="00DB48FE">
        <w:tc>
          <w:tcPr>
            <w:tcW w:w="266"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extDirection w:val="btLr"/>
            <w:vAlign w:val="center"/>
            <w:hideMark/>
          </w:tcPr>
          <w:p w14:paraId="4F3A7229" w14:textId="77777777" w:rsidR="00DB48FE" w:rsidRDefault="00DB48FE">
            <w:pPr>
              <w:autoSpaceDE w:val="0"/>
              <w:autoSpaceDN w:val="0"/>
              <w:ind w:left="29" w:right="113"/>
              <w:jc w:val="center"/>
            </w:pPr>
            <w:r>
              <w:rPr>
                <w:b/>
                <w:bCs/>
                <w:lang w:eastAsia="en-US"/>
              </w:rPr>
              <w:t>Výkon fyziologické potřeby</w:t>
            </w:r>
          </w:p>
        </w:tc>
        <w:tc>
          <w:tcPr>
            <w:tcW w:w="966" w:type="pct"/>
            <w:tcBorders>
              <w:top w:val="nil"/>
              <w:left w:val="nil"/>
              <w:bottom w:val="single" w:sz="8" w:space="0" w:color="auto"/>
              <w:right w:val="single" w:sz="8" w:space="0" w:color="auto"/>
            </w:tcBorders>
            <w:tcMar>
              <w:top w:w="0" w:type="dxa"/>
              <w:left w:w="108" w:type="dxa"/>
              <w:bottom w:w="0" w:type="dxa"/>
              <w:right w:w="108" w:type="dxa"/>
            </w:tcMar>
            <w:hideMark/>
          </w:tcPr>
          <w:p w14:paraId="103A722E" w14:textId="77777777" w:rsidR="00DB48FE" w:rsidRDefault="00DB48FE">
            <w:pPr>
              <w:autoSpaceDE w:val="0"/>
              <w:autoSpaceDN w:val="0"/>
            </w:pPr>
            <w:r>
              <w:rPr>
                <w:lang w:eastAsia="en-US"/>
              </w:rPr>
              <w:t xml:space="preserve">včas používat WC,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2D3AF5AD" w14:textId="77777777" w:rsidR="00DB48FE" w:rsidRDefault="00DB48FE">
            <w:pPr>
              <w:autoSpaceDE w:val="0"/>
              <w:autoSpaceDN w:val="0"/>
              <w:jc w:val="both"/>
            </w:pPr>
            <w:r>
              <w:rPr>
                <w:lang w:eastAsia="en-US"/>
              </w:rPr>
              <w:t>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49EFB2B5" w14:textId="77777777" w:rsidR="00DB48FE" w:rsidRDefault="00DB48FE">
            <w:pPr>
              <w:autoSpaceDE w:val="0"/>
              <w:autoSpaceDN w:val="0"/>
              <w:jc w:val="both"/>
            </w:pPr>
            <w:r>
              <w:rPr>
                <w:lang w:eastAsia="en-US"/>
              </w:rPr>
              <w:t>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0BA7A0D3" w14:textId="77777777" w:rsidR="00DB48FE" w:rsidRDefault="00DB48FE">
            <w:pPr>
              <w:autoSpaceDE w:val="0"/>
              <w:autoSpaceDN w:val="0"/>
              <w:jc w:val="both"/>
            </w:pPr>
            <w:r>
              <w:rPr>
                <w:lang w:eastAsia="en-US"/>
              </w:rPr>
              <w:t> </w:t>
            </w:r>
          </w:p>
        </w:tc>
        <w:tc>
          <w:tcPr>
            <w:tcW w:w="164" w:type="pct"/>
            <w:tcBorders>
              <w:top w:val="nil"/>
              <w:left w:val="nil"/>
              <w:bottom w:val="single" w:sz="8" w:space="0" w:color="auto"/>
              <w:right w:val="single" w:sz="8" w:space="0" w:color="auto"/>
            </w:tcBorders>
            <w:tcMar>
              <w:top w:w="0" w:type="dxa"/>
              <w:left w:w="108" w:type="dxa"/>
              <w:bottom w:w="0" w:type="dxa"/>
              <w:right w:w="108" w:type="dxa"/>
            </w:tcMar>
            <w:hideMark/>
          </w:tcPr>
          <w:p w14:paraId="38D174AD" w14:textId="77777777" w:rsidR="00DB48FE" w:rsidRDefault="00DB48FE">
            <w:pPr>
              <w:autoSpaceDE w:val="0"/>
              <w:autoSpaceDN w:val="0"/>
              <w:jc w:val="both"/>
            </w:pPr>
            <w:r>
              <w:rPr>
                <w:lang w:eastAsia="en-US"/>
              </w:rPr>
              <w:t> </w:t>
            </w:r>
          </w:p>
        </w:tc>
        <w:tc>
          <w:tcPr>
            <w:tcW w:w="1133" w:type="pct"/>
            <w:tcBorders>
              <w:top w:val="nil"/>
              <w:left w:val="nil"/>
              <w:bottom w:val="single" w:sz="8" w:space="0" w:color="auto"/>
              <w:right w:val="single" w:sz="8" w:space="0" w:color="auto"/>
            </w:tcBorders>
            <w:tcMar>
              <w:top w:w="0" w:type="dxa"/>
              <w:left w:w="108" w:type="dxa"/>
              <w:bottom w:w="0" w:type="dxa"/>
              <w:right w:w="108" w:type="dxa"/>
            </w:tcMar>
            <w:hideMark/>
          </w:tcPr>
          <w:p w14:paraId="5675E943" w14:textId="77777777" w:rsidR="00DB48FE" w:rsidRDefault="00DB48FE">
            <w:pPr>
              <w:autoSpaceDE w:val="0"/>
              <w:autoSpaceDN w:val="0"/>
              <w:jc w:val="both"/>
            </w:pPr>
            <w:r>
              <w:rPr>
                <w:lang w:eastAsia="en-US"/>
              </w:rPr>
              <w:t> </w:t>
            </w:r>
          </w:p>
        </w:tc>
        <w:tc>
          <w:tcPr>
            <w:tcW w:w="1133" w:type="pct"/>
            <w:tcBorders>
              <w:top w:val="nil"/>
              <w:left w:val="nil"/>
              <w:bottom w:val="single" w:sz="8" w:space="0" w:color="auto"/>
              <w:right w:val="single" w:sz="8" w:space="0" w:color="auto"/>
            </w:tcBorders>
            <w:tcMar>
              <w:top w:w="0" w:type="dxa"/>
              <w:left w:w="108" w:type="dxa"/>
              <w:bottom w:w="0" w:type="dxa"/>
              <w:right w:w="108" w:type="dxa"/>
            </w:tcMar>
            <w:hideMark/>
          </w:tcPr>
          <w:p w14:paraId="04829612" w14:textId="77777777" w:rsidR="00DB48FE" w:rsidRDefault="00DB48FE">
            <w:pPr>
              <w:autoSpaceDE w:val="0"/>
              <w:autoSpaceDN w:val="0"/>
              <w:jc w:val="both"/>
            </w:pPr>
            <w:r>
              <w:rPr>
                <w:lang w:eastAsia="en-US"/>
              </w:rPr>
              <w:t> </w:t>
            </w:r>
          </w:p>
        </w:tc>
        <w:tc>
          <w:tcPr>
            <w:tcW w:w="852" w:type="pct"/>
            <w:tcBorders>
              <w:top w:val="nil"/>
              <w:left w:val="nil"/>
              <w:bottom w:val="single" w:sz="8" w:space="0" w:color="auto"/>
              <w:right w:val="single" w:sz="8" w:space="0" w:color="auto"/>
            </w:tcBorders>
            <w:tcMar>
              <w:top w:w="0" w:type="dxa"/>
              <w:left w:w="108" w:type="dxa"/>
              <w:bottom w:w="0" w:type="dxa"/>
              <w:right w:w="108" w:type="dxa"/>
            </w:tcMar>
            <w:hideMark/>
          </w:tcPr>
          <w:p w14:paraId="20C3E524" w14:textId="77777777" w:rsidR="00DB48FE" w:rsidRDefault="00DB48FE">
            <w:pPr>
              <w:autoSpaceDE w:val="0"/>
              <w:autoSpaceDN w:val="0"/>
              <w:jc w:val="both"/>
            </w:pPr>
            <w:r>
              <w:rPr>
                <w:lang w:eastAsia="en-US"/>
              </w:rPr>
              <w:t> </w:t>
            </w:r>
          </w:p>
        </w:tc>
      </w:tr>
      <w:tr w:rsidR="00DB48FE" w14:paraId="63A65A55" w14:textId="77777777" w:rsidTr="00DB48FE">
        <w:tc>
          <w:tcPr>
            <w:tcW w:w="0" w:type="auto"/>
            <w:vMerge/>
            <w:tcBorders>
              <w:top w:val="nil"/>
              <w:left w:val="single" w:sz="8" w:space="0" w:color="auto"/>
              <w:bottom w:val="single" w:sz="8" w:space="0" w:color="auto"/>
              <w:right w:val="single" w:sz="8" w:space="0" w:color="auto"/>
            </w:tcBorders>
            <w:vAlign w:val="center"/>
            <w:hideMark/>
          </w:tcPr>
          <w:p w14:paraId="5815BC60" w14:textId="77777777" w:rsidR="00DB48FE" w:rsidRDefault="00DB48FE"/>
        </w:tc>
        <w:tc>
          <w:tcPr>
            <w:tcW w:w="966" w:type="pct"/>
            <w:tcBorders>
              <w:top w:val="nil"/>
              <w:left w:val="nil"/>
              <w:bottom w:val="single" w:sz="8" w:space="0" w:color="auto"/>
              <w:right w:val="single" w:sz="8" w:space="0" w:color="auto"/>
            </w:tcBorders>
            <w:tcMar>
              <w:top w:w="0" w:type="dxa"/>
              <w:left w:w="108" w:type="dxa"/>
              <w:bottom w:w="0" w:type="dxa"/>
              <w:right w:w="108" w:type="dxa"/>
            </w:tcMar>
            <w:hideMark/>
          </w:tcPr>
          <w:p w14:paraId="54E882B8" w14:textId="77777777" w:rsidR="00DB48FE" w:rsidRDefault="00DB48FE">
            <w:pPr>
              <w:autoSpaceDE w:val="0"/>
              <w:autoSpaceDN w:val="0"/>
            </w:pPr>
            <w:r>
              <w:rPr>
                <w:lang w:eastAsia="en-US"/>
              </w:rPr>
              <w:t xml:space="preserve">zaujmout vhodnou polohu,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76EBB07F" w14:textId="77777777" w:rsidR="00DB48FE" w:rsidRDefault="00DB48FE">
            <w:pPr>
              <w:autoSpaceDE w:val="0"/>
              <w:autoSpaceDN w:val="0"/>
              <w:jc w:val="both"/>
            </w:pPr>
            <w:r>
              <w:rPr>
                <w:lang w:eastAsia="en-US"/>
              </w:rPr>
              <w:t>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4ADEE84E" w14:textId="77777777" w:rsidR="00DB48FE" w:rsidRDefault="00DB48FE">
            <w:pPr>
              <w:autoSpaceDE w:val="0"/>
              <w:autoSpaceDN w:val="0"/>
              <w:jc w:val="both"/>
            </w:pPr>
            <w:r>
              <w:rPr>
                <w:lang w:eastAsia="en-US"/>
              </w:rPr>
              <w:t>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6482CF07" w14:textId="77777777" w:rsidR="00DB48FE" w:rsidRDefault="00DB48FE">
            <w:pPr>
              <w:autoSpaceDE w:val="0"/>
              <w:autoSpaceDN w:val="0"/>
              <w:jc w:val="both"/>
            </w:pPr>
            <w:r>
              <w:rPr>
                <w:lang w:eastAsia="en-US"/>
              </w:rPr>
              <w:t> </w:t>
            </w:r>
          </w:p>
        </w:tc>
        <w:tc>
          <w:tcPr>
            <w:tcW w:w="164" w:type="pct"/>
            <w:tcBorders>
              <w:top w:val="nil"/>
              <w:left w:val="nil"/>
              <w:bottom w:val="single" w:sz="8" w:space="0" w:color="auto"/>
              <w:right w:val="single" w:sz="8" w:space="0" w:color="auto"/>
            </w:tcBorders>
            <w:tcMar>
              <w:top w:w="0" w:type="dxa"/>
              <w:left w:w="108" w:type="dxa"/>
              <w:bottom w:w="0" w:type="dxa"/>
              <w:right w:w="108" w:type="dxa"/>
            </w:tcMar>
            <w:hideMark/>
          </w:tcPr>
          <w:p w14:paraId="094D1F74" w14:textId="77777777" w:rsidR="00DB48FE" w:rsidRDefault="00DB48FE">
            <w:pPr>
              <w:autoSpaceDE w:val="0"/>
              <w:autoSpaceDN w:val="0"/>
              <w:jc w:val="both"/>
            </w:pPr>
            <w:r>
              <w:rPr>
                <w:lang w:eastAsia="en-US"/>
              </w:rPr>
              <w:t> </w:t>
            </w:r>
          </w:p>
        </w:tc>
        <w:tc>
          <w:tcPr>
            <w:tcW w:w="1133" w:type="pct"/>
            <w:tcBorders>
              <w:top w:val="nil"/>
              <w:left w:val="nil"/>
              <w:bottom w:val="single" w:sz="8" w:space="0" w:color="auto"/>
              <w:right w:val="single" w:sz="8" w:space="0" w:color="auto"/>
            </w:tcBorders>
            <w:tcMar>
              <w:top w:w="0" w:type="dxa"/>
              <w:left w:w="108" w:type="dxa"/>
              <w:bottom w:w="0" w:type="dxa"/>
              <w:right w:w="108" w:type="dxa"/>
            </w:tcMar>
            <w:hideMark/>
          </w:tcPr>
          <w:p w14:paraId="6EBC6BCC" w14:textId="77777777" w:rsidR="00DB48FE" w:rsidRDefault="00DB48FE">
            <w:pPr>
              <w:autoSpaceDE w:val="0"/>
              <w:autoSpaceDN w:val="0"/>
              <w:jc w:val="both"/>
            </w:pPr>
            <w:r>
              <w:rPr>
                <w:lang w:eastAsia="en-US"/>
              </w:rPr>
              <w:t> </w:t>
            </w:r>
          </w:p>
        </w:tc>
        <w:tc>
          <w:tcPr>
            <w:tcW w:w="1133" w:type="pct"/>
            <w:tcBorders>
              <w:top w:val="nil"/>
              <w:left w:val="nil"/>
              <w:bottom w:val="single" w:sz="8" w:space="0" w:color="auto"/>
              <w:right w:val="single" w:sz="8" w:space="0" w:color="auto"/>
            </w:tcBorders>
            <w:tcMar>
              <w:top w:w="0" w:type="dxa"/>
              <w:left w:w="108" w:type="dxa"/>
              <w:bottom w:w="0" w:type="dxa"/>
              <w:right w:w="108" w:type="dxa"/>
            </w:tcMar>
            <w:hideMark/>
          </w:tcPr>
          <w:p w14:paraId="4D8055F6" w14:textId="77777777" w:rsidR="00DB48FE" w:rsidRDefault="00DB48FE">
            <w:pPr>
              <w:autoSpaceDE w:val="0"/>
              <w:autoSpaceDN w:val="0"/>
              <w:jc w:val="both"/>
            </w:pPr>
            <w:r>
              <w:rPr>
                <w:lang w:eastAsia="en-US"/>
              </w:rPr>
              <w:t> </w:t>
            </w:r>
          </w:p>
        </w:tc>
        <w:tc>
          <w:tcPr>
            <w:tcW w:w="852" w:type="pct"/>
            <w:tcBorders>
              <w:top w:val="nil"/>
              <w:left w:val="nil"/>
              <w:bottom w:val="single" w:sz="8" w:space="0" w:color="auto"/>
              <w:right w:val="single" w:sz="8" w:space="0" w:color="auto"/>
            </w:tcBorders>
            <w:tcMar>
              <w:top w:w="0" w:type="dxa"/>
              <w:left w:w="108" w:type="dxa"/>
              <w:bottom w:w="0" w:type="dxa"/>
              <w:right w:w="108" w:type="dxa"/>
            </w:tcMar>
            <w:hideMark/>
          </w:tcPr>
          <w:p w14:paraId="4F6EAB16" w14:textId="77777777" w:rsidR="00DB48FE" w:rsidRDefault="00DB48FE">
            <w:pPr>
              <w:autoSpaceDE w:val="0"/>
              <w:autoSpaceDN w:val="0"/>
              <w:jc w:val="both"/>
            </w:pPr>
            <w:r>
              <w:rPr>
                <w:lang w:eastAsia="en-US"/>
              </w:rPr>
              <w:t> </w:t>
            </w:r>
          </w:p>
        </w:tc>
      </w:tr>
      <w:tr w:rsidR="00DB48FE" w14:paraId="1E493E45" w14:textId="77777777" w:rsidTr="00DB48FE">
        <w:tc>
          <w:tcPr>
            <w:tcW w:w="0" w:type="auto"/>
            <w:vMerge/>
            <w:tcBorders>
              <w:top w:val="nil"/>
              <w:left w:val="single" w:sz="8" w:space="0" w:color="auto"/>
              <w:bottom w:val="single" w:sz="8" w:space="0" w:color="auto"/>
              <w:right w:val="single" w:sz="8" w:space="0" w:color="auto"/>
            </w:tcBorders>
            <w:vAlign w:val="center"/>
            <w:hideMark/>
          </w:tcPr>
          <w:p w14:paraId="7FE46BEE" w14:textId="77777777" w:rsidR="00DB48FE" w:rsidRDefault="00DB48FE"/>
        </w:tc>
        <w:tc>
          <w:tcPr>
            <w:tcW w:w="966" w:type="pct"/>
            <w:tcBorders>
              <w:top w:val="nil"/>
              <w:left w:val="nil"/>
              <w:bottom w:val="single" w:sz="8" w:space="0" w:color="auto"/>
              <w:right w:val="single" w:sz="8" w:space="0" w:color="auto"/>
            </w:tcBorders>
            <w:tcMar>
              <w:top w:w="0" w:type="dxa"/>
              <w:left w:w="108" w:type="dxa"/>
              <w:bottom w:w="0" w:type="dxa"/>
              <w:right w:w="108" w:type="dxa"/>
            </w:tcMar>
            <w:hideMark/>
          </w:tcPr>
          <w:p w14:paraId="790D8FBB" w14:textId="77777777" w:rsidR="00DB48FE" w:rsidRDefault="00DB48FE">
            <w:pPr>
              <w:autoSpaceDE w:val="0"/>
              <w:autoSpaceDN w:val="0"/>
            </w:pPr>
            <w:r>
              <w:rPr>
                <w:lang w:eastAsia="en-US"/>
              </w:rPr>
              <w:t xml:space="preserve">vyprázdnit se,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184FE5F5" w14:textId="77777777" w:rsidR="00DB48FE" w:rsidRDefault="00DB48FE">
            <w:pPr>
              <w:autoSpaceDE w:val="0"/>
              <w:autoSpaceDN w:val="0"/>
              <w:jc w:val="both"/>
            </w:pPr>
            <w:r>
              <w:rPr>
                <w:lang w:eastAsia="en-US"/>
              </w:rPr>
              <w:t>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4C35A692" w14:textId="77777777" w:rsidR="00DB48FE" w:rsidRDefault="00DB48FE">
            <w:pPr>
              <w:autoSpaceDE w:val="0"/>
              <w:autoSpaceDN w:val="0"/>
              <w:jc w:val="both"/>
            </w:pPr>
            <w:r>
              <w:rPr>
                <w:lang w:eastAsia="en-US"/>
              </w:rPr>
              <w:t>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4143FC37" w14:textId="77777777" w:rsidR="00DB48FE" w:rsidRDefault="00DB48FE">
            <w:pPr>
              <w:autoSpaceDE w:val="0"/>
              <w:autoSpaceDN w:val="0"/>
              <w:jc w:val="both"/>
            </w:pPr>
            <w:r>
              <w:rPr>
                <w:lang w:eastAsia="en-US"/>
              </w:rPr>
              <w:t> </w:t>
            </w:r>
          </w:p>
        </w:tc>
        <w:tc>
          <w:tcPr>
            <w:tcW w:w="164" w:type="pct"/>
            <w:tcBorders>
              <w:top w:val="nil"/>
              <w:left w:val="nil"/>
              <w:bottom w:val="single" w:sz="8" w:space="0" w:color="auto"/>
              <w:right w:val="single" w:sz="8" w:space="0" w:color="auto"/>
            </w:tcBorders>
            <w:tcMar>
              <w:top w:w="0" w:type="dxa"/>
              <w:left w:w="108" w:type="dxa"/>
              <w:bottom w:w="0" w:type="dxa"/>
              <w:right w:w="108" w:type="dxa"/>
            </w:tcMar>
            <w:hideMark/>
          </w:tcPr>
          <w:p w14:paraId="682FA744" w14:textId="77777777" w:rsidR="00DB48FE" w:rsidRDefault="00DB48FE">
            <w:pPr>
              <w:autoSpaceDE w:val="0"/>
              <w:autoSpaceDN w:val="0"/>
              <w:jc w:val="both"/>
            </w:pPr>
            <w:r>
              <w:rPr>
                <w:lang w:eastAsia="en-US"/>
              </w:rPr>
              <w:t> </w:t>
            </w:r>
          </w:p>
        </w:tc>
        <w:tc>
          <w:tcPr>
            <w:tcW w:w="1133" w:type="pct"/>
            <w:tcBorders>
              <w:top w:val="nil"/>
              <w:left w:val="nil"/>
              <w:bottom w:val="single" w:sz="8" w:space="0" w:color="auto"/>
              <w:right w:val="single" w:sz="8" w:space="0" w:color="auto"/>
            </w:tcBorders>
            <w:tcMar>
              <w:top w:w="0" w:type="dxa"/>
              <w:left w:w="108" w:type="dxa"/>
              <w:bottom w:w="0" w:type="dxa"/>
              <w:right w:w="108" w:type="dxa"/>
            </w:tcMar>
            <w:hideMark/>
          </w:tcPr>
          <w:p w14:paraId="0730BB04" w14:textId="77777777" w:rsidR="00DB48FE" w:rsidRDefault="00DB48FE">
            <w:pPr>
              <w:autoSpaceDE w:val="0"/>
              <w:autoSpaceDN w:val="0"/>
              <w:jc w:val="both"/>
            </w:pPr>
            <w:r>
              <w:rPr>
                <w:lang w:eastAsia="en-US"/>
              </w:rPr>
              <w:t> </w:t>
            </w:r>
          </w:p>
        </w:tc>
        <w:tc>
          <w:tcPr>
            <w:tcW w:w="1133" w:type="pct"/>
            <w:tcBorders>
              <w:top w:val="nil"/>
              <w:left w:val="nil"/>
              <w:bottom w:val="single" w:sz="8" w:space="0" w:color="auto"/>
              <w:right w:val="single" w:sz="8" w:space="0" w:color="auto"/>
            </w:tcBorders>
            <w:tcMar>
              <w:top w:w="0" w:type="dxa"/>
              <w:left w:w="108" w:type="dxa"/>
              <w:bottom w:w="0" w:type="dxa"/>
              <w:right w:w="108" w:type="dxa"/>
            </w:tcMar>
            <w:hideMark/>
          </w:tcPr>
          <w:p w14:paraId="73833DB9" w14:textId="77777777" w:rsidR="00DB48FE" w:rsidRDefault="00DB48FE">
            <w:pPr>
              <w:autoSpaceDE w:val="0"/>
              <w:autoSpaceDN w:val="0"/>
              <w:jc w:val="both"/>
            </w:pPr>
            <w:r>
              <w:rPr>
                <w:lang w:eastAsia="en-US"/>
              </w:rPr>
              <w:t> </w:t>
            </w:r>
          </w:p>
        </w:tc>
        <w:tc>
          <w:tcPr>
            <w:tcW w:w="852" w:type="pct"/>
            <w:tcBorders>
              <w:top w:val="nil"/>
              <w:left w:val="nil"/>
              <w:bottom w:val="single" w:sz="8" w:space="0" w:color="auto"/>
              <w:right w:val="single" w:sz="8" w:space="0" w:color="auto"/>
            </w:tcBorders>
            <w:tcMar>
              <w:top w:w="0" w:type="dxa"/>
              <w:left w:w="108" w:type="dxa"/>
              <w:bottom w:w="0" w:type="dxa"/>
              <w:right w:w="108" w:type="dxa"/>
            </w:tcMar>
            <w:hideMark/>
          </w:tcPr>
          <w:p w14:paraId="0CE3E808" w14:textId="77777777" w:rsidR="00DB48FE" w:rsidRDefault="00DB48FE">
            <w:pPr>
              <w:autoSpaceDE w:val="0"/>
              <w:autoSpaceDN w:val="0"/>
              <w:jc w:val="both"/>
            </w:pPr>
            <w:r>
              <w:rPr>
                <w:lang w:eastAsia="en-US"/>
              </w:rPr>
              <w:t> </w:t>
            </w:r>
          </w:p>
        </w:tc>
      </w:tr>
      <w:tr w:rsidR="00DB48FE" w14:paraId="17D4D51E" w14:textId="77777777" w:rsidTr="00DB48FE">
        <w:tc>
          <w:tcPr>
            <w:tcW w:w="0" w:type="auto"/>
            <w:vMerge/>
            <w:tcBorders>
              <w:top w:val="nil"/>
              <w:left w:val="single" w:sz="8" w:space="0" w:color="auto"/>
              <w:bottom w:val="single" w:sz="8" w:space="0" w:color="auto"/>
              <w:right w:val="single" w:sz="8" w:space="0" w:color="auto"/>
            </w:tcBorders>
            <w:vAlign w:val="center"/>
            <w:hideMark/>
          </w:tcPr>
          <w:p w14:paraId="7AE69BDA" w14:textId="77777777" w:rsidR="00DB48FE" w:rsidRDefault="00DB48FE"/>
        </w:tc>
        <w:tc>
          <w:tcPr>
            <w:tcW w:w="966" w:type="pct"/>
            <w:tcBorders>
              <w:top w:val="nil"/>
              <w:left w:val="nil"/>
              <w:bottom w:val="single" w:sz="8" w:space="0" w:color="auto"/>
              <w:right w:val="single" w:sz="8" w:space="0" w:color="auto"/>
            </w:tcBorders>
            <w:tcMar>
              <w:top w:w="0" w:type="dxa"/>
              <w:left w:w="108" w:type="dxa"/>
              <w:bottom w:w="0" w:type="dxa"/>
              <w:right w:w="108" w:type="dxa"/>
            </w:tcMar>
            <w:hideMark/>
          </w:tcPr>
          <w:p w14:paraId="7BF602A3" w14:textId="77777777" w:rsidR="00DB48FE" w:rsidRDefault="00DB48FE">
            <w:pPr>
              <w:autoSpaceDE w:val="0"/>
              <w:autoSpaceDN w:val="0"/>
            </w:pPr>
            <w:r>
              <w:rPr>
                <w:lang w:eastAsia="en-US"/>
              </w:rPr>
              <w:t xml:space="preserve">provést očistu,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27D01E94" w14:textId="77777777" w:rsidR="00DB48FE" w:rsidRDefault="00DB48FE">
            <w:pPr>
              <w:autoSpaceDE w:val="0"/>
              <w:autoSpaceDN w:val="0"/>
              <w:jc w:val="both"/>
            </w:pPr>
            <w:r>
              <w:rPr>
                <w:lang w:eastAsia="en-US"/>
              </w:rPr>
              <w:t>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7631D4E0" w14:textId="77777777" w:rsidR="00DB48FE" w:rsidRDefault="00DB48FE">
            <w:pPr>
              <w:autoSpaceDE w:val="0"/>
              <w:autoSpaceDN w:val="0"/>
              <w:jc w:val="both"/>
            </w:pPr>
            <w:r>
              <w:rPr>
                <w:lang w:eastAsia="en-US"/>
              </w:rPr>
              <w:t>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70C08FA8" w14:textId="77777777" w:rsidR="00DB48FE" w:rsidRDefault="00DB48FE">
            <w:pPr>
              <w:autoSpaceDE w:val="0"/>
              <w:autoSpaceDN w:val="0"/>
              <w:jc w:val="both"/>
            </w:pPr>
            <w:r>
              <w:rPr>
                <w:lang w:eastAsia="en-US"/>
              </w:rPr>
              <w:t> </w:t>
            </w:r>
          </w:p>
        </w:tc>
        <w:tc>
          <w:tcPr>
            <w:tcW w:w="164" w:type="pct"/>
            <w:tcBorders>
              <w:top w:val="nil"/>
              <w:left w:val="nil"/>
              <w:bottom w:val="single" w:sz="8" w:space="0" w:color="auto"/>
              <w:right w:val="single" w:sz="8" w:space="0" w:color="auto"/>
            </w:tcBorders>
            <w:tcMar>
              <w:top w:w="0" w:type="dxa"/>
              <w:left w:w="108" w:type="dxa"/>
              <w:bottom w:w="0" w:type="dxa"/>
              <w:right w:w="108" w:type="dxa"/>
            </w:tcMar>
            <w:hideMark/>
          </w:tcPr>
          <w:p w14:paraId="26540AA8" w14:textId="77777777" w:rsidR="00DB48FE" w:rsidRDefault="00DB48FE">
            <w:pPr>
              <w:autoSpaceDE w:val="0"/>
              <w:autoSpaceDN w:val="0"/>
              <w:jc w:val="both"/>
            </w:pPr>
            <w:r>
              <w:rPr>
                <w:lang w:eastAsia="en-US"/>
              </w:rPr>
              <w:t> </w:t>
            </w:r>
          </w:p>
        </w:tc>
        <w:tc>
          <w:tcPr>
            <w:tcW w:w="1133" w:type="pct"/>
            <w:tcBorders>
              <w:top w:val="nil"/>
              <w:left w:val="nil"/>
              <w:bottom w:val="single" w:sz="8" w:space="0" w:color="auto"/>
              <w:right w:val="single" w:sz="8" w:space="0" w:color="auto"/>
            </w:tcBorders>
            <w:tcMar>
              <w:top w:w="0" w:type="dxa"/>
              <w:left w:w="108" w:type="dxa"/>
              <w:bottom w:w="0" w:type="dxa"/>
              <w:right w:w="108" w:type="dxa"/>
            </w:tcMar>
            <w:hideMark/>
          </w:tcPr>
          <w:p w14:paraId="012994CB" w14:textId="77777777" w:rsidR="00DB48FE" w:rsidRDefault="00DB48FE">
            <w:pPr>
              <w:autoSpaceDE w:val="0"/>
              <w:autoSpaceDN w:val="0"/>
              <w:jc w:val="both"/>
            </w:pPr>
            <w:r>
              <w:rPr>
                <w:lang w:eastAsia="en-US"/>
              </w:rPr>
              <w:t> </w:t>
            </w:r>
          </w:p>
        </w:tc>
        <w:tc>
          <w:tcPr>
            <w:tcW w:w="1133" w:type="pct"/>
            <w:tcBorders>
              <w:top w:val="nil"/>
              <w:left w:val="nil"/>
              <w:bottom w:val="single" w:sz="8" w:space="0" w:color="auto"/>
              <w:right w:val="single" w:sz="8" w:space="0" w:color="auto"/>
            </w:tcBorders>
            <w:tcMar>
              <w:top w:w="0" w:type="dxa"/>
              <w:left w:w="108" w:type="dxa"/>
              <w:bottom w:w="0" w:type="dxa"/>
              <w:right w:w="108" w:type="dxa"/>
            </w:tcMar>
            <w:hideMark/>
          </w:tcPr>
          <w:p w14:paraId="333DE758" w14:textId="77777777" w:rsidR="00DB48FE" w:rsidRDefault="00DB48FE">
            <w:pPr>
              <w:autoSpaceDE w:val="0"/>
              <w:autoSpaceDN w:val="0"/>
              <w:jc w:val="both"/>
            </w:pPr>
            <w:r>
              <w:rPr>
                <w:lang w:eastAsia="en-US"/>
              </w:rPr>
              <w:t> </w:t>
            </w:r>
          </w:p>
        </w:tc>
        <w:tc>
          <w:tcPr>
            <w:tcW w:w="852" w:type="pct"/>
            <w:tcBorders>
              <w:top w:val="nil"/>
              <w:left w:val="nil"/>
              <w:bottom w:val="single" w:sz="8" w:space="0" w:color="auto"/>
              <w:right w:val="single" w:sz="8" w:space="0" w:color="auto"/>
            </w:tcBorders>
            <w:tcMar>
              <w:top w:w="0" w:type="dxa"/>
              <w:left w:w="108" w:type="dxa"/>
              <w:bottom w:w="0" w:type="dxa"/>
              <w:right w:w="108" w:type="dxa"/>
            </w:tcMar>
            <w:hideMark/>
          </w:tcPr>
          <w:p w14:paraId="68E0EC44" w14:textId="77777777" w:rsidR="00DB48FE" w:rsidRDefault="00DB48FE">
            <w:pPr>
              <w:autoSpaceDE w:val="0"/>
              <w:autoSpaceDN w:val="0"/>
              <w:jc w:val="both"/>
            </w:pPr>
            <w:r>
              <w:rPr>
                <w:lang w:eastAsia="en-US"/>
              </w:rPr>
              <w:t> </w:t>
            </w:r>
          </w:p>
        </w:tc>
      </w:tr>
      <w:tr w:rsidR="00DB48FE" w14:paraId="54C83482" w14:textId="77777777" w:rsidTr="00DB48FE">
        <w:tc>
          <w:tcPr>
            <w:tcW w:w="0" w:type="auto"/>
            <w:vMerge/>
            <w:tcBorders>
              <w:top w:val="nil"/>
              <w:left w:val="single" w:sz="8" w:space="0" w:color="auto"/>
              <w:bottom w:val="single" w:sz="8" w:space="0" w:color="auto"/>
              <w:right w:val="single" w:sz="8" w:space="0" w:color="auto"/>
            </w:tcBorders>
            <w:vAlign w:val="center"/>
            <w:hideMark/>
          </w:tcPr>
          <w:p w14:paraId="5B00AAFA" w14:textId="77777777" w:rsidR="00DB48FE" w:rsidRDefault="00DB48FE"/>
        </w:tc>
        <w:tc>
          <w:tcPr>
            <w:tcW w:w="966" w:type="pct"/>
            <w:tcBorders>
              <w:top w:val="nil"/>
              <w:left w:val="nil"/>
              <w:bottom w:val="single" w:sz="8" w:space="0" w:color="auto"/>
              <w:right w:val="single" w:sz="8" w:space="0" w:color="auto"/>
            </w:tcBorders>
            <w:tcMar>
              <w:top w:w="0" w:type="dxa"/>
              <w:left w:w="108" w:type="dxa"/>
              <w:bottom w:w="0" w:type="dxa"/>
              <w:right w:w="108" w:type="dxa"/>
            </w:tcMar>
            <w:hideMark/>
          </w:tcPr>
          <w:p w14:paraId="43AC12CF" w14:textId="77777777" w:rsidR="00DB48FE" w:rsidRDefault="00DB48FE">
            <w:pPr>
              <w:autoSpaceDE w:val="0"/>
              <w:autoSpaceDN w:val="0"/>
            </w:pPr>
            <w:r>
              <w:rPr>
                <w:lang w:eastAsia="en-US"/>
              </w:rPr>
              <w:t xml:space="preserve">používat hygienické pomůcky.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3B5A6ECF" w14:textId="77777777" w:rsidR="00DB48FE" w:rsidRDefault="00DB48FE">
            <w:pPr>
              <w:autoSpaceDE w:val="0"/>
              <w:autoSpaceDN w:val="0"/>
              <w:jc w:val="both"/>
            </w:pPr>
            <w:r>
              <w:rPr>
                <w:lang w:eastAsia="en-US"/>
              </w:rPr>
              <w:t>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1759CC59" w14:textId="77777777" w:rsidR="00DB48FE" w:rsidRDefault="00DB48FE">
            <w:pPr>
              <w:autoSpaceDE w:val="0"/>
              <w:autoSpaceDN w:val="0"/>
              <w:jc w:val="both"/>
            </w:pPr>
            <w:r>
              <w:rPr>
                <w:lang w:eastAsia="en-US"/>
              </w:rPr>
              <w:t>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6B01414E" w14:textId="77777777" w:rsidR="00DB48FE" w:rsidRDefault="00DB48FE">
            <w:pPr>
              <w:autoSpaceDE w:val="0"/>
              <w:autoSpaceDN w:val="0"/>
              <w:jc w:val="both"/>
            </w:pPr>
            <w:r>
              <w:rPr>
                <w:lang w:eastAsia="en-US"/>
              </w:rPr>
              <w:t> </w:t>
            </w:r>
          </w:p>
        </w:tc>
        <w:tc>
          <w:tcPr>
            <w:tcW w:w="164" w:type="pct"/>
            <w:tcBorders>
              <w:top w:val="nil"/>
              <w:left w:val="nil"/>
              <w:bottom w:val="single" w:sz="8" w:space="0" w:color="auto"/>
              <w:right w:val="single" w:sz="8" w:space="0" w:color="auto"/>
            </w:tcBorders>
            <w:tcMar>
              <w:top w:w="0" w:type="dxa"/>
              <w:left w:w="108" w:type="dxa"/>
              <w:bottom w:w="0" w:type="dxa"/>
              <w:right w:w="108" w:type="dxa"/>
            </w:tcMar>
            <w:hideMark/>
          </w:tcPr>
          <w:p w14:paraId="2A333869" w14:textId="77777777" w:rsidR="00DB48FE" w:rsidRDefault="00DB48FE">
            <w:pPr>
              <w:autoSpaceDE w:val="0"/>
              <w:autoSpaceDN w:val="0"/>
              <w:jc w:val="both"/>
            </w:pPr>
            <w:r>
              <w:rPr>
                <w:lang w:eastAsia="en-US"/>
              </w:rPr>
              <w:t> </w:t>
            </w:r>
          </w:p>
        </w:tc>
        <w:tc>
          <w:tcPr>
            <w:tcW w:w="1133" w:type="pct"/>
            <w:tcBorders>
              <w:top w:val="nil"/>
              <w:left w:val="nil"/>
              <w:bottom w:val="single" w:sz="8" w:space="0" w:color="auto"/>
              <w:right w:val="single" w:sz="8" w:space="0" w:color="auto"/>
            </w:tcBorders>
            <w:tcMar>
              <w:top w:w="0" w:type="dxa"/>
              <w:left w:w="108" w:type="dxa"/>
              <w:bottom w:w="0" w:type="dxa"/>
              <w:right w:w="108" w:type="dxa"/>
            </w:tcMar>
            <w:hideMark/>
          </w:tcPr>
          <w:p w14:paraId="0A07DD5A" w14:textId="77777777" w:rsidR="00DB48FE" w:rsidRDefault="00DB48FE">
            <w:pPr>
              <w:autoSpaceDE w:val="0"/>
              <w:autoSpaceDN w:val="0"/>
              <w:jc w:val="both"/>
            </w:pPr>
            <w:r>
              <w:rPr>
                <w:lang w:eastAsia="en-US"/>
              </w:rPr>
              <w:t> </w:t>
            </w:r>
          </w:p>
        </w:tc>
        <w:tc>
          <w:tcPr>
            <w:tcW w:w="1133" w:type="pct"/>
            <w:tcBorders>
              <w:top w:val="nil"/>
              <w:left w:val="nil"/>
              <w:bottom w:val="single" w:sz="8" w:space="0" w:color="auto"/>
              <w:right w:val="single" w:sz="8" w:space="0" w:color="auto"/>
            </w:tcBorders>
            <w:tcMar>
              <w:top w:w="0" w:type="dxa"/>
              <w:left w:w="108" w:type="dxa"/>
              <w:bottom w:w="0" w:type="dxa"/>
              <w:right w:w="108" w:type="dxa"/>
            </w:tcMar>
            <w:hideMark/>
          </w:tcPr>
          <w:p w14:paraId="6AC38AED" w14:textId="77777777" w:rsidR="00DB48FE" w:rsidRDefault="00DB48FE">
            <w:pPr>
              <w:autoSpaceDE w:val="0"/>
              <w:autoSpaceDN w:val="0"/>
              <w:jc w:val="both"/>
            </w:pPr>
            <w:r>
              <w:rPr>
                <w:lang w:eastAsia="en-US"/>
              </w:rPr>
              <w:t> </w:t>
            </w:r>
          </w:p>
        </w:tc>
        <w:tc>
          <w:tcPr>
            <w:tcW w:w="852" w:type="pct"/>
            <w:tcBorders>
              <w:top w:val="nil"/>
              <w:left w:val="nil"/>
              <w:bottom w:val="single" w:sz="8" w:space="0" w:color="auto"/>
              <w:right w:val="single" w:sz="8" w:space="0" w:color="auto"/>
            </w:tcBorders>
            <w:tcMar>
              <w:top w:w="0" w:type="dxa"/>
              <w:left w:w="108" w:type="dxa"/>
              <w:bottom w:w="0" w:type="dxa"/>
              <w:right w:w="108" w:type="dxa"/>
            </w:tcMar>
            <w:hideMark/>
          </w:tcPr>
          <w:p w14:paraId="6AB5A001" w14:textId="77777777" w:rsidR="00DB48FE" w:rsidRDefault="00DB48FE">
            <w:pPr>
              <w:autoSpaceDE w:val="0"/>
              <w:autoSpaceDN w:val="0"/>
              <w:jc w:val="both"/>
            </w:pPr>
            <w:r>
              <w:rPr>
                <w:lang w:eastAsia="en-US"/>
              </w:rPr>
              <w:t> </w:t>
            </w:r>
          </w:p>
        </w:tc>
      </w:tr>
      <w:tr w:rsidR="00DB48FE" w14:paraId="5E9CB4DA" w14:textId="77777777" w:rsidTr="00DB48FE">
        <w:tc>
          <w:tcPr>
            <w:tcW w:w="266"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extDirection w:val="btLr"/>
            <w:vAlign w:val="center"/>
            <w:hideMark/>
          </w:tcPr>
          <w:p w14:paraId="1F933984" w14:textId="77777777" w:rsidR="00DB48FE" w:rsidRDefault="00DB48FE">
            <w:pPr>
              <w:autoSpaceDE w:val="0"/>
              <w:autoSpaceDN w:val="0"/>
              <w:ind w:left="29" w:right="113"/>
              <w:jc w:val="center"/>
            </w:pPr>
            <w:r>
              <w:rPr>
                <w:b/>
                <w:bCs/>
                <w:lang w:eastAsia="en-US"/>
              </w:rPr>
              <w:t>Péče o zdraví</w:t>
            </w:r>
          </w:p>
        </w:tc>
        <w:tc>
          <w:tcPr>
            <w:tcW w:w="966" w:type="pct"/>
            <w:tcBorders>
              <w:top w:val="nil"/>
              <w:left w:val="nil"/>
              <w:bottom w:val="single" w:sz="8" w:space="0" w:color="auto"/>
              <w:right w:val="single" w:sz="8" w:space="0" w:color="auto"/>
            </w:tcBorders>
            <w:tcMar>
              <w:top w:w="0" w:type="dxa"/>
              <w:left w:w="108" w:type="dxa"/>
              <w:bottom w:w="0" w:type="dxa"/>
              <w:right w:w="108" w:type="dxa"/>
            </w:tcMar>
            <w:hideMark/>
          </w:tcPr>
          <w:p w14:paraId="6E125212" w14:textId="77777777" w:rsidR="00DB48FE" w:rsidRDefault="00DB48FE">
            <w:pPr>
              <w:autoSpaceDE w:val="0"/>
              <w:autoSpaceDN w:val="0"/>
            </w:pPr>
            <w:r>
              <w:rPr>
                <w:lang w:eastAsia="en-US"/>
              </w:rPr>
              <w:t xml:space="preserve">dodržovat stanovený léčebný režim,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4FE36391" w14:textId="77777777" w:rsidR="00DB48FE" w:rsidRDefault="00DB48FE">
            <w:pPr>
              <w:autoSpaceDE w:val="0"/>
              <w:autoSpaceDN w:val="0"/>
              <w:jc w:val="both"/>
            </w:pPr>
            <w:r>
              <w:rPr>
                <w:lang w:eastAsia="en-US"/>
              </w:rPr>
              <w:t>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616F8239" w14:textId="77777777" w:rsidR="00DB48FE" w:rsidRDefault="00DB48FE">
            <w:pPr>
              <w:autoSpaceDE w:val="0"/>
              <w:autoSpaceDN w:val="0"/>
              <w:jc w:val="both"/>
            </w:pPr>
            <w:r>
              <w:rPr>
                <w:lang w:eastAsia="en-US"/>
              </w:rPr>
              <w:t>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0DE3A8AA" w14:textId="77777777" w:rsidR="00DB48FE" w:rsidRDefault="00DB48FE">
            <w:pPr>
              <w:autoSpaceDE w:val="0"/>
              <w:autoSpaceDN w:val="0"/>
              <w:jc w:val="both"/>
            </w:pPr>
            <w:r>
              <w:rPr>
                <w:lang w:eastAsia="en-US"/>
              </w:rPr>
              <w:t> </w:t>
            </w:r>
          </w:p>
        </w:tc>
        <w:tc>
          <w:tcPr>
            <w:tcW w:w="164" w:type="pct"/>
            <w:tcBorders>
              <w:top w:val="nil"/>
              <w:left w:val="nil"/>
              <w:bottom w:val="single" w:sz="8" w:space="0" w:color="auto"/>
              <w:right w:val="single" w:sz="8" w:space="0" w:color="auto"/>
            </w:tcBorders>
            <w:tcMar>
              <w:top w:w="0" w:type="dxa"/>
              <w:left w:w="108" w:type="dxa"/>
              <w:bottom w:w="0" w:type="dxa"/>
              <w:right w:w="108" w:type="dxa"/>
            </w:tcMar>
            <w:hideMark/>
          </w:tcPr>
          <w:p w14:paraId="71CA4112" w14:textId="77777777" w:rsidR="00DB48FE" w:rsidRDefault="00DB48FE">
            <w:pPr>
              <w:autoSpaceDE w:val="0"/>
              <w:autoSpaceDN w:val="0"/>
              <w:jc w:val="both"/>
            </w:pPr>
            <w:r>
              <w:rPr>
                <w:lang w:eastAsia="en-US"/>
              </w:rPr>
              <w:t> </w:t>
            </w:r>
          </w:p>
        </w:tc>
        <w:tc>
          <w:tcPr>
            <w:tcW w:w="1133" w:type="pct"/>
            <w:tcBorders>
              <w:top w:val="nil"/>
              <w:left w:val="nil"/>
              <w:bottom w:val="single" w:sz="8" w:space="0" w:color="auto"/>
              <w:right w:val="single" w:sz="8" w:space="0" w:color="auto"/>
            </w:tcBorders>
            <w:tcMar>
              <w:top w:w="0" w:type="dxa"/>
              <w:left w:w="108" w:type="dxa"/>
              <w:bottom w:w="0" w:type="dxa"/>
              <w:right w:w="108" w:type="dxa"/>
            </w:tcMar>
            <w:hideMark/>
          </w:tcPr>
          <w:p w14:paraId="772F3C08" w14:textId="77777777" w:rsidR="00DB48FE" w:rsidRDefault="00DB48FE">
            <w:pPr>
              <w:autoSpaceDE w:val="0"/>
              <w:autoSpaceDN w:val="0"/>
              <w:jc w:val="both"/>
            </w:pPr>
            <w:r>
              <w:rPr>
                <w:lang w:eastAsia="en-US"/>
              </w:rPr>
              <w:t> </w:t>
            </w:r>
          </w:p>
        </w:tc>
        <w:tc>
          <w:tcPr>
            <w:tcW w:w="1133" w:type="pct"/>
            <w:tcBorders>
              <w:top w:val="nil"/>
              <w:left w:val="nil"/>
              <w:bottom w:val="single" w:sz="8" w:space="0" w:color="auto"/>
              <w:right w:val="single" w:sz="8" w:space="0" w:color="auto"/>
            </w:tcBorders>
            <w:tcMar>
              <w:top w:w="0" w:type="dxa"/>
              <w:left w:w="108" w:type="dxa"/>
              <w:bottom w:w="0" w:type="dxa"/>
              <w:right w:w="108" w:type="dxa"/>
            </w:tcMar>
            <w:hideMark/>
          </w:tcPr>
          <w:p w14:paraId="6A1EFFB5" w14:textId="77777777" w:rsidR="00DB48FE" w:rsidRDefault="00DB48FE">
            <w:pPr>
              <w:autoSpaceDE w:val="0"/>
              <w:autoSpaceDN w:val="0"/>
              <w:jc w:val="both"/>
            </w:pPr>
            <w:r>
              <w:rPr>
                <w:lang w:eastAsia="en-US"/>
              </w:rPr>
              <w:t> </w:t>
            </w:r>
          </w:p>
        </w:tc>
        <w:tc>
          <w:tcPr>
            <w:tcW w:w="852" w:type="pct"/>
            <w:tcBorders>
              <w:top w:val="nil"/>
              <w:left w:val="nil"/>
              <w:bottom w:val="single" w:sz="8" w:space="0" w:color="auto"/>
              <w:right w:val="single" w:sz="8" w:space="0" w:color="auto"/>
            </w:tcBorders>
            <w:tcMar>
              <w:top w:w="0" w:type="dxa"/>
              <w:left w:w="108" w:type="dxa"/>
              <w:bottom w:w="0" w:type="dxa"/>
              <w:right w:w="108" w:type="dxa"/>
            </w:tcMar>
            <w:hideMark/>
          </w:tcPr>
          <w:p w14:paraId="4244A5E2" w14:textId="77777777" w:rsidR="00DB48FE" w:rsidRDefault="00DB48FE">
            <w:pPr>
              <w:autoSpaceDE w:val="0"/>
              <w:autoSpaceDN w:val="0"/>
              <w:jc w:val="both"/>
            </w:pPr>
            <w:r>
              <w:rPr>
                <w:lang w:eastAsia="en-US"/>
              </w:rPr>
              <w:t> </w:t>
            </w:r>
          </w:p>
        </w:tc>
      </w:tr>
      <w:tr w:rsidR="00DB48FE" w14:paraId="3C840A8D" w14:textId="77777777" w:rsidTr="00DB48FE">
        <w:tc>
          <w:tcPr>
            <w:tcW w:w="0" w:type="auto"/>
            <w:vMerge/>
            <w:tcBorders>
              <w:top w:val="nil"/>
              <w:left w:val="single" w:sz="8" w:space="0" w:color="auto"/>
              <w:bottom w:val="single" w:sz="8" w:space="0" w:color="auto"/>
              <w:right w:val="single" w:sz="8" w:space="0" w:color="auto"/>
            </w:tcBorders>
            <w:vAlign w:val="center"/>
            <w:hideMark/>
          </w:tcPr>
          <w:p w14:paraId="3CD302A9" w14:textId="77777777" w:rsidR="00DB48FE" w:rsidRDefault="00DB48FE"/>
        </w:tc>
        <w:tc>
          <w:tcPr>
            <w:tcW w:w="966" w:type="pct"/>
            <w:tcBorders>
              <w:top w:val="nil"/>
              <w:left w:val="nil"/>
              <w:bottom w:val="single" w:sz="8" w:space="0" w:color="auto"/>
              <w:right w:val="single" w:sz="8" w:space="0" w:color="auto"/>
            </w:tcBorders>
            <w:tcMar>
              <w:top w:w="0" w:type="dxa"/>
              <w:left w:w="108" w:type="dxa"/>
              <w:bottom w:w="0" w:type="dxa"/>
              <w:right w:w="108" w:type="dxa"/>
            </w:tcMar>
            <w:hideMark/>
          </w:tcPr>
          <w:p w14:paraId="0619E3B7" w14:textId="77777777" w:rsidR="00DB48FE" w:rsidRDefault="00DB48FE">
            <w:pPr>
              <w:autoSpaceDE w:val="0"/>
              <w:autoSpaceDN w:val="0"/>
            </w:pPr>
            <w:r>
              <w:rPr>
                <w:lang w:eastAsia="en-US"/>
              </w:rPr>
              <w:t xml:space="preserve">provádět stanovené preventivní, léčebné a léčebně rehabilitační a ošetřovatelské postupy a opatření a používat k tomu potřebné léky nebo pomůcky,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2A41A08C" w14:textId="77777777" w:rsidR="00DB48FE" w:rsidRDefault="00DB48FE">
            <w:pPr>
              <w:autoSpaceDE w:val="0"/>
              <w:autoSpaceDN w:val="0"/>
              <w:jc w:val="both"/>
            </w:pPr>
            <w:r>
              <w:rPr>
                <w:lang w:eastAsia="en-US"/>
              </w:rPr>
              <w:t>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32B8F620" w14:textId="77777777" w:rsidR="00DB48FE" w:rsidRDefault="00DB48FE">
            <w:pPr>
              <w:autoSpaceDE w:val="0"/>
              <w:autoSpaceDN w:val="0"/>
              <w:jc w:val="both"/>
            </w:pPr>
            <w:r>
              <w:rPr>
                <w:lang w:eastAsia="en-US"/>
              </w:rPr>
              <w:t>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7CC6E63D" w14:textId="77777777" w:rsidR="00DB48FE" w:rsidRDefault="00DB48FE">
            <w:pPr>
              <w:autoSpaceDE w:val="0"/>
              <w:autoSpaceDN w:val="0"/>
              <w:jc w:val="both"/>
            </w:pPr>
            <w:r>
              <w:rPr>
                <w:lang w:eastAsia="en-US"/>
              </w:rPr>
              <w:t> </w:t>
            </w:r>
          </w:p>
        </w:tc>
        <w:tc>
          <w:tcPr>
            <w:tcW w:w="164" w:type="pct"/>
            <w:tcBorders>
              <w:top w:val="nil"/>
              <w:left w:val="nil"/>
              <w:bottom w:val="single" w:sz="8" w:space="0" w:color="auto"/>
              <w:right w:val="single" w:sz="8" w:space="0" w:color="auto"/>
            </w:tcBorders>
            <w:tcMar>
              <w:top w:w="0" w:type="dxa"/>
              <w:left w:w="108" w:type="dxa"/>
              <w:bottom w:w="0" w:type="dxa"/>
              <w:right w:w="108" w:type="dxa"/>
            </w:tcMar>
            <w:hideMark/>
          </w:tcPr>
          <w:p w14:paraId="757BB056" w14:textId="77777777" w:rsidR="00DB48FE" w:rsidRDefault="00DB48FE">
            <w:pPr>
              <w:autoSpaceDE w:val="0"/>
              <w:autoSpaceDN w:val="0"/>
              <w:jc w:val="both"/>
            </w:pPr>
            <w:r>
              <w:rPr>
                <w:lang w:eastAsia="en-US"/>
              </w:rPr>
              <w:t> </w:t>
            </w:r>
          </w:p>
        </w:tc>
        <w:tc>
          <w:tcPr>
            <w:tcW w:w="1133" w:type="pct"/>
            <w:tcBorders>
              <w:top w:val="nil"/>
              <w:left w:val="nil"/>
              <w:bottom w:val="single" w:sz="8" w:space="0" w:color="auto"/>
              <w:right w:val="single" w:sz="8" w:space="0" w:color="auto"/>
            </w:tcBorders>
            <w:tcMar>
              <w:top w:w="0" w:type="dxa"/>
              <w:left w:w="108" w:type="dxa"/>
              <w:bottom w:w="0" w:type="dxa"/>
              <w:right w:w="108" w:type="dxa"/>
            </w:tcMar>
            <w:hideMark/>
          </w:tcPr>
          <w:p w14:paraId="2528CEF3" w14:textId="77777777" w:rsidR="00DB48FE" w:rsidRDefault="00DB48FE">
            <w:pPr>
              <w:autoSpaceDE w:val="0"/>
              <w:autoSpaceDN w:val="0"/>
              <w:jc w:val="both"/>
            </w:pPr>
            <w:r>
              <w:rPr>
                <w:lang w:eastAsia="en-US"/>
              </w:rPr>
              <w:t> </w:t>
            </w:r>
          </w:p>
        </w:tc>
        <w:tc>
          <w:tcPr>
            <w:tcW w:w="1133" w:type="pct"/>
            <w:tcBorders>
              <w:top w:val="nil"/>
              <w:left w:val="nil"/>
              <w:bottom w:val="single" w:sz="8" w:space="0" w:color="auto"/>
              <w:right w:val="single" w:sz="8" w:space="0" w:color="auto"/>
            </w:tcBorders>
            <w:tcMar>
              <w:top w:w="0" w:type="dxa"/>
              <w:left w:w="108" w:type="dxa"/>
              <w:bottom w:w="0" w:type="dxa"/>
              <w:right w:w="108" w:type="dxa"/>
            </w:tcMar>
            <w:hideMark/>
          </w:tcPr>
          <w:p w14:paraId="299815EC" w14:textId="77777777" w:rsidR="00DB48FE" w:rsidRDefault="00DB48FE">
            <w:pPr>
              <w:autoSpaceDE w:val="0"/>
              <w:autoSpaceDN w:val="0"/>
              <w:jc w:val="both"/>
            </w:pPr>
            <w:r>
              <w:rPr>
                <w:lang w:eastAsia="en-US"/>
              </w:rPr>
              <w:t> </w:t>
            </w:r>
          </w:p>
        </w:tc>
        <w:tc>
          <w:tcPr>
            <w:tcW w:w="852" w:type="pct"/>
            <w:tcBorders>
              <w:top w:val="nil"/>
              <w:left w:val="nil"/>
              <w:bottom w:val="single" w:sz="8" w:space="0" w:color="auto"/>
              <w:right w:val="single" w:sz="8" w:space="0" w:color="auto"/>
            </w:tcBorders>
            <w:tcMar>
              <w:top w:w="0" w:type="dxa"/>
              <w:left w:w="108" w:type="dxa"/>
              <w:bottom w:w="0" w:type="dxa"/>
              <w:right w:w="108" w:type="dxa"/>
            </w:tcMar>
            <w:hideMark/>
          </w:tcPr>
          <w:p w14:paraId="4A8DC9D0" w14:textId="77777777" w:rsidR="00DB48FE" w:rsidRDefault="00DB48FE">
            <w:pPr>
              <w:autoSpaceDE w:val="0"/>
              <w:autoSpaceDN w:val="0"/>
              <w:jc w:val="both"/>
            </w:pPr>
            <w:r>
              <w:rPr>
                <w:lang w:eastAsia="en-US"/>
              </w:rPr>
              <w:t> </w:t>
            </w:r>
          </w:p>
        </w:tc>
      </w:tr>
      <w:tr w:rsidR="00DB48FE" w14:paraId="17638668" w14:textId="77777777" w:rsidTr="00DB48FE">
        <w:tc>
          <w:tcPr>
            <w:tcW w:w="0" w:type="auto"/>
            <w:vMerge/>
            <w:tcBorders>
              <w:top w:val="nil"/>
              <w:left w:val="single" w:sz="8" w:space="0" w:color="auto"/>
              <w:bottom w:val="single" w:sz="8" w:space="0" w:color="auto"/>
              <w:right w:val="single" w:sz="8" w:space="0" w:color="auto"/>
            </w:tcBorders>
            <w:vAlign w:val="center"/>
            <w:hideMark/>
          </w:tcPr>
          <w:p w14:paraId="3095A2D5" w14:textId="77777777" w:rsidR="00DB48FE" w:rsidRDefault="00DB48FE"/>
        </w:tc>
        <w:tc>
          <w:tcPr>
            <w:tcW w:w="966" w:type="pct"/>
            <w:tcBorders>
              <w:top w:val="nil"/>
              <w:left w:val="nil"/>
              <w:bottom w:val="single" w:sz="8" w:space="0" w:color="auto"/>
              <w:right w:val="single" w:sz="8" w:space="0" w:color="auto"/>
            </w:tcBorders>
            <w:tcMar>
              <w:top w:w="0" w:type="dxa"/>
              <w:left w:w="108" w:type="dxa"/>
              <w:bottom w:w="0" w:type="dxa"/>
              <w:right w:w="108" w:type="dxa"/>
            </w:tcMar>
            <w:hideMark/>
          </w:tcPr>
          <w:p w14:paraId="77949686" w14:textId="77777777" w:rsidR="00DB48FE" w:rsidRDefault="00DB48FE">
            <w:pPr>
              <w:autoSpaceDE w:val="0"/>
              <w:autoSpaceDN w:val="0"/>
            </w:pPr>
            <w:r>
              <w:rPr>
                <w:lang w:eastAsia="en-US"/>
              </w:rPr>
              <w:t xml:space="preserve">rozpoznat zdravotní problém a v případě potřeby vyhledat nebo přivolat pomoc.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1A5F8805" w14:textId="77777777" w:rsidR="00DB48FE" w:rsidRDefault="00DB48FE">
            <w:pPr>
              <w:autoSpaceDE w:val="0"/>
              <w:autoSpaceDN w:val="0"/>
              <w:jc w:val="both"/>
            </w:pPr>
            <w:r>
              <w:rPr>
                <w:lang w:eastAsia="en-US"/>
              </w:rPr>
              <w:t>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5DF1ECAD" w14:textId="77777777" w:rsidR="00DB48FE" w:rsidRDefault="00DB48FE">
            <w:pPr>
              <w:autoSpaceDE w:val="0"/>
              <w:autoSpaceDN w:val="0"/>
              <w:jc w:val="both"/>
            </w:pPr>
            <w:r>
              <w:rPr>
                <w:lang w:eastAsia="en-US"/>
              </w:rPr>
              <w:t>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25117FEB" w14:textId="77777777" w:rsidR="00DB48FE" w:rsidRDefault="00DB48FE">
            <w:pPr>
              <w:autoSpaceDE w:val="0"/>
              <w:autoSpaceDN w:val="0"/>
              <w:jc w:val="both"/>
            </w:pPr>
            <w:r>
              <w:rPr>
                <w:lang w:eastAsia="en-US"/>
              </w:rPr>
              <w:t> </w:t>
            </w:r>
          </w:p>
        </w:tc>
        <w:tc>
          <w:tcPr>
            <w:tcW w:w="164" w:type="pct"/>
            <w:tcBorders>
              <w:top w:val="nil"/>
              <w:left w:val="nil"/>
              <w:bottom w:val="single" w:sz="8" w:space="0" w:color="auto"/>
              <w:right w:val="single" w:sz="8" w:space="0" w:color="auto"/>
            </w:tcBorders>
            <w:tcMar>
              <w:top w:w="0" w:type="dxa"/>
              <w:left w:w="108" w:type="dxa"/>
              <w:bottom w:w="0" w:type="dxa"/>
              <w:right w:w="108" w:type="dxa"/>
            </w:tcMar>
            <w:hideMark/>
          </w:tcPr>
          <w:p w14:paraId="2B651065" w14:textId="77777777" w:rsidR="00DB48FE" w:rsidRDefault="00DB48FE">
            <w:pPr>
              <w:autoSpaceDE w:val="0"/>
              <w:autoSpaceDN w:val="0"/>
              <w:jc w:val="both"/>
            </w:pPr>
            <w:r>
              <w:rPr>
                <w:lang w:eastAsia="en-US"/>
              </w:rPr>
              <w:t> </w:t>
            </w:r>
          </w:p>
        </w:tc>
        <w:tc>
          <w:tcPr>
            <w:tcW w:w="1133" w:type="pct"/>
            <w:tcBorders>
              <w:top w:val="nil"/>
              <w:left w:val="nil"/>
              <w:bottom w:val="single" w:sz="8" w:space="0" w:color="auto"/>
              <w:right w:val="single" w:sz="8" w:space="0" w:color="auto"/>
            </w:tcBorders>
            <w:tcMar>
              <w:top w:w="0" w:type="dxa"/>
              <w:left w:w="108" w:type="dxa"/>
              <w:bottom w:w="0" w:type="dxa"/>
              <w:right w:w="108" w:type="dxa"/>
            </w:tcMar>
            <w:hideMark/>
          </w:tcPr>
          <w:p w14:paraId="5F32CB1B" w14:textId="77777777" w:rsidR="00DB48FE" w:rsidRDefault="00DB48FE">
            <w:pPr>
              <w:autoSpaceDE w:val="0"/>
              <w:autoSpaceDN w:val="0"/>
              <w:jc w:val="both"/>
            </w:pPr>
            <w:r>
              <w:rPr>
                <w:lang w:eastAsia="en-US"/>
              </w:rPr>
              <w:t> </w:t>
            </w:r>
          </w:p>
        </w:tc>
        <w:tc>
          <w:tcPr>
            <w:tcW w:w="1133" w:type="pct"/>
            <w:tcBorders>
              <w:top w:val="nil"/>
              <w:left w:val="nil"/>
              <w:bottom w:val="single" w:sz="8" w:space="0" w:color="auto"/>
              <w:right w:val="single" w:sz="8" w:space="0" w:color="auto"/>
            </w:tcBorders>
            <w:tcMar>
              <w:top w:w="0" w:type="dxa"/>
              <w:left w:w="108" w:type="dxa"/>
              <w:bottom w:w="0" w:type="dxa"/>
              <w:right w:w="108" w:type="dxa"/>
            </w:tcMar>
            <w:hideMark/>
          </w:tcPr>
          <w:p w14:paraId="3AA6B189" w14:textId="77777777" w:rsidR="00DB48FE" w:rsidRDefault="00DB48FE">
            <w:pPr>
              <w:autoSpaceDE w:val="0"/>
              <w:autoSpaceDN w:val="0"/>
              <w:jc w:val="both"/>
            </w:pPr>
            <w:r>
              <w:rPr>
                <w:lang w:eastAsia="en-US"/>
              </w:rPr>
              <w:t> </w:t>
            </w:r>
          </w:p>
        </w:tc>
        <w:tc>
          <w:tcPr>
            <w:tcW w:w="852" w:type="pct"/>
            <w:tcBorders>
              <w:top w:val="nil"/>
              <w:left w:val="nil"/>
              <w:bottom w:val="single" w:sz="8" w:space="0" w:color="auto"/>
              <w:right w:val="single" w:sz="8" w:space="0" w:color="auto"/>
            </w:tcBorders>
            <w:tcMar>
              <w:top w:w="0" w:type="dxa"/>
              <w:left w:w="108" w:type="dxa"/>
              <w:bottom w:w="0" w:type="dxa"/>
              <w:right w:w="108" w:type="dxa"/>
            </w:tcMar>
            <w:hideMark/>
          </w:tcPr>
          <w:p w14:paraId="27F5AFBC" w14:textId="77777777" w:rsidR="00DB48FE" w:rsidRDefault="00DB48FE">
            <w:pPr>
              <w:autoSpaceDE w:val="0"/>
              <w:autoSpaceDN w:val="0"/>
              <w:jc w:val="both"/>
            </w:pPr>
            <w:r>
              <w:rPr>
                <w:lang w:eastAsia="en-US"/>
              </w:rPr>
              <w:t> </w:t>
            </w:r>
          </w:p>
        </w:tc>
      </w:tr>
      <w:tr w:rsidR="00DB48FE" w14:paraId="1038A210" w14:textId="77777777" w:rsidTr="00DB48FE">
        <w:tc>
          <w:tcPr>
            <w:tcW w:w="266"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extDirection w:val="btLr"/>
            <w:vAlign w:val="center"/>
            <w:hideMark/>
          </w:tcPr>
          <w:p w14:paraId="602805B7" w14:textId="77777777" w:rsidR="00DB48FE" w:rsidRDefault="00DB48FE">
            <w:pPr>
              <w:autoSpaceDE w:val="0"/>
              <w:autoSpaceDN w:val="0"/>
              <w:ind w:left="29" w:right="113"/>
              <w:jc w:val="center"/>
            </w:pPr>
            <w:r>
              <w:rPr>
                <w:b/>
                <w:bCs/>
                <w:lang w:eastAsia="en-US"/>
              </w:rPr>
              <w:t>Osobní aktivity</w:t>
            </w:r>
          </w:p>
        </w:tc>
        <w:tc>
          <w:tcPr>
            <w:tcW w:w="966" w:type="pct"/>
            <w:tcBorders>
              <w:top w:val="nil"/>
              <w:left w:val="nil"/>
              <w:bottom w:val="single" w:sz="8" w:space="0" w:color="auto"/>
              <w:right w:val="single" w:sz="8" w:space="0" w:color="auto"/>
            </w:tcBorders>
            <w:tcMar>
              <w:top w:w="0" w:type="dxa"/>
              <w:left w:w="108" w:type="dxa"/>
              <w:bottom w:w="0" w:type="dxa"/>
              <w:right w:w="108" w:type="dxa"/>
            </w:tcMar>
            <w:hideMark/>
          </w:tcPr>
          <w:p w14:paraId="7A7037AF" w14:textId="77777777" w:rsidR="00DB48FE" w:rsidRDefault="00DB48FE">
            <w:pPr>
              <w:autoSpaceDE w:val="0"/>
              <w:autoSpaceDN w:val="0"/>
            </w:pPr>
            <w:r>
              <w:rPr>
                <w:lang w:eastAsia="en-US"/>
              </w:rPr>
              <w:t xml:space="preserve">navazovat kontakty a vztahy s jinými osobami,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3E153E98" w14:textId="77777777" w:rsidR="00DB48FE" w:rsidRDefault="00DB48FE">
            <w:pPr>
              <w:autoSpaceDE w:val="0"/>
              <w:autoSpaceDN w:val="0"/>
              <w:jc w:val="both"/>
            </w:pPr>
            <w:r>
              <w:rPr>
                <w:lang w:eastAsia="en-US"/>
              </w:rPr>
              <w:t>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500F172C" w14:textId="77777777" w:rsidR="00DB48FE" w:rsidRDefault="00DB48FE">
            <w:pPr>
              <w:autoSpaceDE w:val="0"/>
              <w:autoSpaceDN w:val="0"/>
              <w:jc w:val="both"/>
            </w:pPr>
            <w:r>
              <w:rPr>
                <w:lang w:eastAsia="en-US"/>
              </w:rPr>
              <w:t>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6DF8D789" w14:textId="77777777" w:rsidR="00DB48FE" w:rsidRDefault="00DB48FE">
            <w:pPr>
              <w:autoSpaceDE w:val="0"/>
              <w:autoSpaceDN w:val="0"/>
              <w:jc w:val="both"/>
            </w:pPr>
            <w:r>
              <w:rPr>
                <w:lang w:eastAsia="en-US"/>
              </w:rPr>
              <w:t> </w:t>
            </w:r>
          </w:p>
        </w:tc>
        <w:tc>
          <w:tcPr>
            <w:tcW w:w="164" w:type="pct"/>
            <w:tcBorders>
              <w:top w:val="nil"/>
              <w:left w:val="nil"/>
              <w:bottom w:val="single" w:sz="8" w:space="0" w:color="auto"/>
              <w:right w:val="single" w:sz="8" w:space="0" w:color="auto"/>
            </w:tcBorders>
            <w:tcMar>
              <w:top w:w="0" w:type="dxa"/>
              <w:left w:w="108" w:type="dxa"/>
              <w:bottom w:w="0" w:type="dxa"/>
              <w:right w:w="108" w:type="dxa"/>
            </w:tcMar>
            <w:hideMark/>
          </w:tcPr>
          <w:p w14:paraId="7E7199D4" w14:textId="77777777" w:rsidR="00DB48FE" w:rsidRDefault="00DB48FE">
            <w:pPr>
              <w:autoSpaceDE w:val="0"/>
              <w:autoSpaceDN w:val="0"/>
              <w:jc w:val="both"/>
            </w:pPr>
            <w:r>
              <w:rPr>
                <w:lang w:eastAsia="en-US"/>
              </w:rPr>
              <w:t> </w:t>
            </w:r>
          </w:p>
        </w:tc>
        <w:tc>
          <w:tcPr>
            <w:tcW w:w="1133" w:type="pct"/>
            <w:tcBorders>
              <w:top w:val="nil"/>
              <w:left w:val="nil"/>
              <w:bottom w:val="single" w:sz="8" w:space="0" w:color="auto"/>
              <w:right w:val="single" w:sz="8" w:space="0" w:color="auto"/>
            </w:tcBorders>
            <w:tcMar>
              <w:top w:w="0" w:type="dxa"/>
              <w:left w:w="108" w:type="dxa"/>
              <w:bottom w:w="0" w:type="dxa"/>
              <w:right w:w="108" w:type="dxa"/>
            </w:tcMar>
            <w:hideMark/>
          </w:tcPr>
          <w:p w14:paraId="67274BFB" w14:textId="77777777" w:rsidR="00DB48FE" w:rsidRDefault="00DB48FE">
            <w:pPr>
              <w:autoSpaceDE w:val="0"/>
              <w:autoSpaceDN w:val="0"/>
              <w:jc w:val="both"/>
            </w:pPr>
            <w:r>
              <w:rPr>
                <w:lang w:eastAsia="en-US"/>
              </w:rPr>
              <w:t> </w:t>
            </w:r>
          </w:p>
        </w:tc>
        <w:tc>
          <w:tcPr>
            <w:tcW w:w="1133" w:type="pct"/>
            <w:tcBorders>
              <w:top w:val="nil"/>
              <w:left w:val="nil"/>
              <w:bottom w:val="single" w:sz="8" w:space="0" w:color="auto"/>
              <w:right w:val="single" w:sz="8" w:space="0" w:color="auto"/>
            </w:tcBorders>
            <w:tcMar>
              <w:top w:w="0" w:type="dxa"/>
              <w:left w:w="108" w:type="dxa"/>
              <w:bottom w:w="0" w:type="dxa"/>
              <w:right w:w="108" w:type="dxa"/>
            </w:tcMar>
            <w:hideMark/>
          </w:tcPr>
          <w:p w14:paraId="699AC0A9" w14:textId="77777777" w:rsidR="00DB48FE" w:rsidRDefault="00DB48FE">
            <w:pPr>
              <w:autoSpaceDE w:val="0"/>
              <w:autoSpaceDN w:val="0"/>
              <w:jc w:val="both"/>
            </w:pPr>
            <w:r>
              <w:rPr>
                <w:lang w:eastAsia="en-US"/>
              </w:rPr>
              <w:t> </w:t>
            </w:r>
          </w:p>
        </w:tc>
        <w:tc>
          <w:tcPr>
            <w:tcW w:w="852" w:type="pct"/>
            <w:tcBorders>
              <w:top w:val="nil"/>
              <w:left w:val="nil"/>
              <w:bottom w:val="single" w:sz="8" w:space="0" w:color="auto"/>
              <w:right w:val="single" w:sz="8" w:space="0" w:color="auto"/>
            </w:tcBorders>
            <w:tcMar>
              <w:top w:w="0" w:type="dxa"/>
              <w:left w:w="108" w:type="dxa"/>
              <w:bottom w:w="0" w:type="dxa"/>
              <w:right w:w="108" w:type="dxa"/>
            </w:tcMar>
            <w:hideMark/>
          </w:tcPr>
          <w:p w14:paraId="70DE037C" w14:textId="77777777" w:rsidR="00DB48FE" w:rsidRDefault="00DB48FE">
            <w:pPr>
              <w:autoSpaceDE w:val="0"/>
              <w:autoSpaceDN w:val="0"/>
              <w:jc w:val="both"/>
            </w:pPr>
            <w:r>
              <w:rPr>
                <w:lang w:eastAsia="en-US"/>
              </w:rPr>
              <w:t> </w:t>
            </w:r>
          </w:p>
        </w:tc>
      </w:tr>
      <w:tr w:rsidR="00DB48FE" w14:paraId="25F734CE" w14:textId="77777777" w:rsidTr="00DB48FE">
        <w:tc>
          <w:tcPr>
            <w:tcW w:w="0" w:type="auto"/>
            <w:vMerge/>
            <w:tcBorders>
              <w:top w:val="nil"/>
              <w:left w:val="single" w:sz="8" w:space="0" w:color="auto"/>
              <w:bottom w:val="single" w:sz="8" w:space="0" w:color="auto"/>
              <w:right w:val="single" w:sz="8" w:space="0" w:color="auto"/>
            </w:tcBorders>
            <w:vAlign w:val="center"/>
            <w:hideMark/>
          </w:tcPr>
          <w:p w14:paraId="67ADF695" w14:textId="77777777" w:rsidR="00DB48FE" w:rsidRDefault="00DB48FE"/>
        </w:tc>
        <w:tc>
          <w:tcPr>
            <w:tcW w:w="966" w:type="pct"/>
            <w:tcBorders>
              <w:top w:val="nil"/>
              <w:left w:val="nil"/>
              <w:bottom w:val="single" w:sz="8" w:space="0" w:color="auto"/>
              <w:right w:val="single" w:sz="8" w:space="0" w:color="auto"/>
            </w:tcBorders>
            <w:tcMar>
              <w:top w:w="0" w:type="dxa"/>
              <w:left w:w="108" w:type="dxa"/>
              <w:bottom w:w="0" w:type="dxa"/>
              <w:right w:w="108" w:type="dxa"/>
            </w:tcMar>
            <w:hideMark/>
          </w:tcPr>
          <w:p w14:paraId="17D9A9DE" w14:textId="77777777" w:rsidR="00DB48FE" w:rsidRDefault="00DB48FE">
            <w:pPr>
              <w:autoSpaceDE w:val="0"/>
              <w:autoSpaceDN w:val="0"/>
            </w:pPr>
            <w:r>
              <w:rPr>
                <w:lang w:eastAsia="en-US"/>
              </w:rPr>
              <w:t xml:space="preserve">plánovat a uspořádat osobní aktivity,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1456672B" w14:textId="77777777" w:rsidR="00DB48FE" w:rsidRDefault="00DB48FE">
            <w:pPr>
              <w:autoSpaceDE w:val="0"/>
              <w:autoSpaceDN w:val="0"/>
              <w:jc w:val="both"/>
            </w:pPr>
            <w:r>
              <w:rPr>
                <w:lang w:eastAsia="en-US"/>
              </w:rPr>
              <w:t>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51C094F7" w14:textId="77777777" w:rsidR="00DB48FE" w:rsidRDefault="00DB48FE">
            <w:pPr>
              <w:autoSpaceDE w:val="0"/>
              <w:autoSpaceDN w:val="0"/>
              <w:jc w:val="both"/>
            </w:pPr>
            <w:r>
              <w:rPr>
                <w:lang w:eastAsia="en-US"/>
              </w:rPr>
              <w:t>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641FB859" w14:textId="77777777" w:rsidR="00DB48FE" w:rsidRDefault="00DB48FE">
            <w:pPr>
              <w:autoSpaceDE w:val="0"/>
              <w:autoSpaceDN w:val="0"/>
              <w:jc w:val="both"/>
            </w:pPr>
            <w:r>
              <w:rPr>
                <w:lang w:eastAsia="en-US"/>
              </w:rPr>
              <w:t> </w:t>
            </w:r>
          </w:p>
        </w:tc>
        <w:tc>
          <w:tcPr>
            <w:tcW w:w="164" w:type="pct"/>
            <w:tcBorders>
              <w:top w:val="nil"/>
              <w:left w:val="nil"/>
              <w:bottom w:val="single" w:sz="8" w:space="0" w:color="auto"/>
              <w:right w:val="single" w:sz="8" w:space="0" w:color="auto"/>
            </w:tcBorders>
            <w:tcMar>
              <w:top w:w="0" w:type="dxa"/>
              <w:left w:w="108" w:type="dxa"/>
              <w:bottom w:w="0" w:type="dxa"/>
              <w:right w:w="108" w:type="dxa"/>
            </w:tcMar>
            <w:hideMark/>
          </w:tcPr>
          <w:p w14:paraId="2FF00866" w14:textId="77777777" w:rsidR="00DB48FE" w:rsidRDefault="00DB48FE">
            <w:pPr>
              <w:autoSpaceDE w:val="0"/>
              <w:autoSpaceDN w:val="0"/>
              <w:jc w:val="both"/>
            </w:pPr>
            <w:r>
              <w:rPr>
                <w:lang w:eastAsia="en-US"/>
              </w:rPr>
              <w:t> </w:t>
            </w:r>
          </w:p>
        </w:tc>
        <w:tc>
          <w:tcPr>
            <w:tcW w:w="1133" w:type="pct"/>
            <w:tcBorders>
              <w:top w:val="nil"/>
              <w:left w:val="nil"/>
              <w:bottom w:val="single" w:sz="8" w:space="0" w:color="auto"/>
              <w:right w:val="single" w:sz="8" w:space="0" w:color="auto"/>
            </w:tcBorders>
            <w:tcMar>
              <w:top w:w="0" w:type="dxa"/>
              <w:left w:w="108" w:type="dxa"/>
              <w:bottom w:w="0" w:type="dxa"/>
              <w:right w:w="108" w:type="dxa"/>
            </w:tcMar>
            <w:hideMark/>
          </w:tcPr>
          <w:p w14:paraId="267EF145" w14:textId="77777777" w:rsidR="00DB48FE" w:rsidRDefault="00DB48FE">
            <w:pPr>
              <w:autoSpaceDE w:val="0"/>
              <w:autoSpaceDN w:val="0"/>
              <w:jc w:val="both"/>
            </w:pPr>
            <w:r>
              <w:rPr>
                <w:lang w:eastAsia="en-US"/>
              </w:rPr>
              <w:t> </w:t>
            </w:r>
          </w:p>
        </w:tc>
        <w:tc>
          <w:tcPr>
            <w:tcW w:w="1133" w:type="pct"/>
            <w:tcBorders>
              <w:top w:val="nil"/>
              <w:left w:val="nil"/>
              <w:bottom w:val="single" w:sz="8" w:space="0" w:color="auto"/>
              <w:right w:val="single" w:sz="8" w:space="0" w:color="auto"/>
            </w:tcBorders>
            <w:tcMar>
              <w:top w:w="0" w:type="dxa"/>
              <w:left w:w="108" w:type="dxa"/>
              <w:bottom w:w="0" w:type="dxa"/>
              <w:right w:w="108" w:type="dxa"/>
            </w:tcMar>
            <w:hideMark/>
          </w:tcPr>
          <w:p w14:paraId="6EFAB117" w14:textId="77777777" w:rsidR="00DB48FE" w:rsidRDefault="00DB48FE">
            <w:pPr>
              <w:autoSpaceDE w:val="0"/>
              <w:autoSpaceDN w:val="0"/>
              <w:jc w:val="both"/>
            </w:pPr>
            <w:r>
              <w:rPr>
                <w:lang w:eastAsia="en-US"/>
              </w:rPr>
              <w:t> </w:t>
            </w:r>
          </w:p>
        </w:tc>
        <w:tc>
          <w:tcPr>
            <w:tcW w:w="852" w:type="pct"/>
            <w:tcBorders>
              <w:top w:val="nil"/>
              <w:left w:val="nil"/>
              <w:bottom w:val="single" w:sz="8" w:space="0" w:color="auto"/>
              <w:right w:val="single" w:sz="8" w:space="0" w:color="auto"/>
            </w:tcBorders>
            <w:tcMar>
              <w:top w:w="0" w:type="dxa"/>
              <w:left w:w="108" w:type="dxa"/>
              <w:bottom w:w="0" w:type="dxa"/>
              <w:right w:w="108" w:type="dxa"/>
            </w:tcMar>
            <w:hideMark/>
          </w:tcPr>
          <w:p w14:paraId="2268B512" w14:textId="77777777" w:rsidR="00DB48FE" w:rsidRDefault="00DB48FE">
            <w:pPr>
              <w:autoSpaceDE w:val="0"/>
              <w:autoSpaceDN w:val="0"/>
              <w:jc w:val="both"/>
            </w:pPr>
            <w:r>
              <w:rPr>
                <w:lang w:eastAsia="en-US"/>
              </w:rPr>
              <w:t> </w:t>
            </w:r>
          </w:p>
        </w:tc>
      </w:tr>
      <w:tr w:rsidR="00DB48FE" w14:paraId="3C53109C" w14:textId="77777777" w:rsidTr="00DB48FE">
        <w:tc>
          <w:tcPr>
            <w:tcW w:w="0" w:type="auto"/>
            <w:vMerge/>
            <w:tcBorders>
              <w:top w:val="nil"/>
              <w:left w:val="single" w:sz="8" w:space="0" w:color="auto"/>
              <w:bottom w:val="single" w:sz="8" w:space="0" w:color="auto"/>
              <w:right w:val="single" w:sz="8" w:space="0" w:color="auto"/>
            </w:tcBorders>
            <w:vAlign w:val="center"/>
            <w:hideMark/>
          </w:tcPr>
          <w:p w14:paraId="17B17E55" w14:textId="77777777" w:rsidR="00DB48FE" w:rsidRDefault="00DB48FE"/>
        </w:tc>
        <w:tc>
          <w:tcPr>
            <w:tcW w:w="966" w:type="pct"/>
            <w:tcBorders>
              <w:top w:val="nil"/>
              <w:left w:val="nil"/>
              <w:bottom w:val="single" w:sz="8" w:space="0" w:color="auto"/>
              <w:right w:val="single" w:sz="8" w:space="0" w:color="auto"/>
            </w:tcBorders>
            <w:tcMar>
              <w:top w:w="0" w:type="dxa"/>
              <w:left w:w="108" w:type="dxa"/>
              <w:bottom w:w="0" w:type="dxa"/>
              <w:right w:w="108" w:type="dxa"/>
            </w:tcMar>
            <w:hideMark/>
          </w:tcPr>
          <w:p w14:paraId="0F483EE6" w14:textId="77777777" w:rsidR="00DB48FE" w:rsidRDefault="00DB48FE">
            <w:pPr>
              <w:autoSpaceDE w:val="0"/>
              <w:autoSpaceDN w:val="0"/>
            </w:pPr>
            <w:r>
              <w:rPr>
                <w:lang w:eastAsia="en-US"/>
              </w:rPr>
              <w:t xml:space="preserve">styku se společenským prostředím,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61A1C3FC" w14:textId="77777777" w:rsidR="00DB48FE" w:rsidRDefault="00DB48FE">
            <w:pPr>
              <w:autoSpaceDE w:val="0"/>
              <w:autoSpaceDN w:val="0"/>
              <w:jc w:val="both"/>
            </w:pPr>
            <w:r>
              <w:rPr>
                <w:lang w:eastAsia="en-US"/>
              </w:rPr>
              <w:t>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15E890DD" w14:textId="77777777" w:rsidR="00DB48FE" w:rsidRDefault="00DB48FE">
            <w:pPr>
              <w:autoSpaceDE w:val="0"/>
              <w:autoSpaceDN w:val="0"/>
              <w:jc w:val="both"/>
            </w:pPr>
            <w:r>
              <w:rPr>
                <w:lang w:eastAsia="en-US"/>
              </w:rPr>
              <w:t>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160A1A7F" w14:textId="77777777" w:rsidR="00DB48FE" w:rsidRDefault="00DB48FE">
            <w:pPr>
              <w:autoSpaceDE w:val="0"/>
              <w:autoSpaceDN w:val="0"/>
              <w:jc w:val="both"/>
            </w:pPr>
            <w:r>
              <w:rPr>
                <w:lang w:eastAsia="en-US"/>
              </w:rPr>
              <w:t> </w:t>
            </w:r>
          </w:p>
        </w:tc>
        <w:tc>
          <w:tcPr>
            <w:tcW w:w="164" w:type="pct"/>
            <w:tcBorders>
              <w:top w:val="nil"/>
              <w:left w:val="nil"/>
              <w:bottom w:val="single" w:sz="8" w:space="0" w:color="auto"/>
              <w:right w:val="single" w:sz="8" w:space="0" w:color="auto"/>
            </w:tcBorders>
            <w:tcMar>
              <w:top w:w="0" w:type="dxa"/>
              <w:left w:w="108" w:type="dxa"/>
              <w:bottom w:w="0" w:type="dxa"/>
              <w:right w:w="108" w:type="dxa"/>
            </w:tcMar>
            <w:hideMark/>
          </w:tcPr>
          <w:p w14:paraId="1CA7340F" w14:textId="77777777" w:rsidR="00DB48FE" w:rsidRDefault="00DB48FE">
            <w:pPr>
              <w:autoSpaceDE w:val="0"/>
              <w:autoSpaceDN w:val="0"/>
              <w:jc w:val="both"/>
            </w:pPr>
            <w:r>
              <w:rPr>
                <w:lang w:eastAsia="en-US"/>
              </w:rPr>
              <w:t> </w:t>
            </w:r>
          </w:p>
        </w:tc>
        <w:tc>
          <w:tcPr>
            <w:tcW w:w="1133" w:type="pct"/>
            <w:tcBorders>
              <w:top w:val="nil"/>
              <w:left w:val="nil"/>
              <w:bottom w:val="single" w:sz="8" w:space="0" w:color="auto"/>
              <w:right w:val="single" w:sz="8" w:space="0" w:color="auto"/>
            </w:tcBorders>
            <w:tcMar>
              <w:top w:w="0" w:type="dxa"/>
              <w:left w:w="108" w:type="dxa"/>
              <w:bottom w:w="0" w:type="dxa"/>
              <w:right w:w="108" w:type="dxa"/>
            </w:tcMar>
            <w:hideMark/>
          </w:tcPr>
          <w:p w14:paraId="5584E695" w14:textId="77777777" w:rsidR="00DB48FE" w:rsidRDefault="00DB48FE">
            <w:pPr>
              <w:autoSpaceDE w:val="0"/>
              <w:autoSpaceDN w:val="0"/>
              <w:jc w:val="both"/>
            </w:pPr>
            <w:r>
              <w:rPr>
                <w:lang w:eastAsia="en-US"/>
              </w:rPr>
              <w:t> </w:t>
            </w:r>
          </w:p>
        </w:tc>
        <w:tc>
          <w:tcPr>
            <w:tcW w:w="1133" w:type="pct"/>
            <w:tcBorders>
              <w:top w:val="nil"/>
              <w:left w:val="nil"/>
              <w:bottom w:val="single" w:sz="8" w:space="0" w:color="auto"/>
              <w:right w:val="single" w:sz="8" w:space="0" w:color="auto"/>
            </w:tcBorders>
            <w:tcMar>
              <w:top w:w="0" w:type="dxa"/>
              <w:left w:w="108" w:type="dxa"/>
              <w:bottom w:w="0" w:type="dxa"/>
              <w:right w:w="108" w:type="dxa"/>
            </w:tcMar>
            <w:hideMark/>
          </w:tcPr>
          <w:p w14:paraId="668ED8BD" w14:textId="77777777" w:rsidR="00DB48FE" w:rsidRDefault="00DB48FE">
            <w:pPr>
              <w:autoSpaceDE w:val="0"/>
              <w:autoSpaceDN w:val="0"/>
              <w:jc w:val="both"/>
            </w:pPr>
            <w:r>
              <w:rPr>
                <w:lang w:eastAsia="en-US"/>
              </w:rPr>
              <w:t> </w:t>
            </w:r>
          </w:p>
        </w:tc>
        <w:tc>
          <w:tcPr>
            <w:tcW w:w="852" w:type="pct"/>
            <w:tcBorders>
              <w:top w:val="nil"/>
              <w:left w:val="nil"/>
              <w:bottom w:val="single" w:sz="8" w:space="0" w:color="auto"/>
              <w:right w:val="single" w:sz="8" w:space="0" w:color="auto"/>
            </w:tcBorders>
            <w:tcMar>
              <w:top w:w="0" w:type="dxa"/>
              <w:left w:w="108" w:type="dxa"/>
              <w:bottom w:w="0" w:type="dxa"/>
              <w:right w:w="108" w:type="dxa"/>
            </w:tcMar>
            <w:hideMark/>
          </w:tcPr>
          <w:p w14:paraId="111DB91C" w14:textId="77777777" w:rsidR="00DB48FE" w:rsidRDefault="00DB48FE">
            <w:pPr>
              <w:autoSpaceDE w:val="0"/>
              <w:autoSpaceDN w:val="0"/>
              <w:jc w:val="both"/>
            </w:pPr>
            <w:r>
              <w:rPr>
                <w:lang w:eastAsia="en-US"/>
              </w:rPr>
              <w:t> </w:t>
            </w:r>
          </w:p>
        </w:tc>
      </w:tr>
      <w:tr w:rsidR="00DB48FE" w14:paraId="3343F751" w14:textId="77777777" w:rsidTr="00DB48FE">
        <w:tc>
          <w:tcPr>
            <w:tcW w:w="0" w:type="auto"/>
            <w:vMerge/>
            <w:tcBorders>
              <w:top w:val="nil"/>
              <w:left w:val="single" w:sz="8" w:space="0" w:color="auto"/>
              <w:bottom w:val="single" w:sz="8" w:space="0" w:color="auto"/>
              <w:right w:val="single" w:sz="8" w:space="0" w:color="auto"/>
            </w:tcBorders>
            <w:vAlign w:val="center"/>
            <w:hideMark/>
          </w:tcPr>
          <w:p w14:paraId="59B0F54E" w14:textId="77777777" w:rsidR="00DB48FE" w:rsidRDefault="00DB48FE"/>
        </w:tc>
        <w:tc>
          <w:tcPr>
            <w:tcW w:w="966" w:type="pct"/>
            <w:tcBorders>
              <w:top w:val="nil"/>
              <w:left w:val="nil"/>
              <w:bottom w:val="single" w:sz="8" w:space="0" w:color="auto"/>
              <w:right w:val="single" w:sz="8" w:space="0" w:color="auto"/>
            </w:tcBorders>
            <w:tcMar>
              <w:top w:w="0" w:type="dxa"/>
              <w:left w:w="108" w:type="dxa"/>
              <w:bottom w:w="0" w:type="dxa"/>
              <w:right w:w="108" w:type="dxa"/>
            </w:tcMar>
            <w:hideMark/>
          </w:tcPr>
          <w:p w14:paraId="74BF99DC" w14:textId="77777777" w:rsidR="00DB48FE" w:rsidRDefault="00DB48FE">
            <w:pPr>
              <w:autoSpaceDE w:val="0"/>
              <w:autoSpaceDN w:val="0"/>
            </w:pPr>
            <w:r>
              <w:rPr>
                <w:lang w:eastAsia="en-US"/>
              </w:rPr>
              <w:t xml:space="preserve">stanovit si a dodržet denní program,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757E75AB" w14:textId="77777777" w:rsidR="00DB48FE" w:rsidRDefault="00DB48FE">
            <w:pPr>
              <w:autoSpaceDE w:val="0"/>
              <w:autoSpaceDN w:val="0"/>
              <w:jc w:val="both"/>
            </w:pPr>
            <w:r>
              <w:rPr>
                <w:lang w:eastAsia="en-US"/>
              </w:rPr>
              <w:t>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0F751EEE" w14:textId="77777777" w:rsidR="00DB48FE" w:rsidRDefault="00DB48FE">
            <w:pPr>
              <w:autoSpaceDE w:val="0"/>
              <w:autoSpaceDN w:val="0"/>
              <w:jc w:val="both"/>
            </w:pPr>
            <w:r>
              <w:rPr>
                <w:lang w:eastAsia="en-US"/>
              </w:rPr>
              <w:t>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1B30430A" w14:textId="77777777" w:rsidR="00DB48FE" w:rsidRDefault="00DB48FE">
            <w:pPr>
              <w:autoSpaceDE w:val="0"/>
              <w:autoSpaceDN w:val="0"/>
              <w:jc w:val="both"/>
            </w:pPr>
            <w:r>
              <w:rPr>
                <w:lang w:eastAsia="en-US"/>
              </w:rPr>
              <w:t> </w:t>
            </w:r>
          </w:p>
        </w:tc>
        <w:tc>
          <w:tcPr>
            <w:tcW w:w="164" w:type="pct"/>
            <w:tcBorders>
              <w:top w:val="nil"/>
              <w:left w:val="nil"/>
              <w:bottom w:val="single" w:sz="8" w:space="0" w:color="auto"/>
              <w:right w:val="single" w:sz="8" w:space="0" w:color="auto"/>
            </w:tcBorders>
            <w:tcMar>
              <w:top w:w="0" w:type="dxa"/>
              <w:left w:w="108" w:type="dxa"/>
              <w:bottom w:w="0" w:type="dxa"/>
              <w:right w:w="108" w:type="dxa"/>
            </w:tcMar>
            <w:hideMark/>
          </w:tcPr>
          <w:p w14:paraId="2588A16A" w14:textId="77777777" w:rsidR="00DB48FE" w:rsidRDefault="00DB48FE">
            <w:pPr>
              <w:autoSpaceDE w:val="0"/>
              <w:autoSpaceDN w:val="0"/>
              <w:jc w:val="both"/>
            </w:pPr>
            <w:r>
              <w:rPr>
                <w:lang w:eastAsia="en-US"/>
              </w:rPr>
              <w:t> </w:t>
            </w:r>
          </w:p>
        </w:tc>
        <w:tc>
          <w:tcPr>
            <w:tcW w:w="1133" w:type="pct"/>
            <w:tcBorders>
              <w:top w:val="nil"/>
              <w:left w:val="nil"/>
              <w:bottom w:val="single" w:sz="8" w:space="0" w:color="auto"/>
              <w:right w:val="single" w:sz="8" w:space="0" w:color="auto"/>
            </w:tcBorders>
            <w:tcMar>
              <w:top w:w="0" w:type="dxa"/>
              <w:left w:w="108" w:type="dxa"/>
              <w:bottom w:w="0" w:type="dxa"/>
              <w:right w:w="108" w:type="dxa"/>
            </w:tcMar>
            <w:hideMark/>
          </w:tcPr>
          <w:p w14:paraId="05A51DA1" w14:textId="77777777" w:rsidR="00DB48FE" w:rsidRDefault="00DB48FE">
            <w:pPr>
              <w:autoSpaceDE w:val="0"/>
              <w:autoSpaceDN w:val="0"/>
              <w:jc w:val="both"/>
            </w:pPr>
            <w:r>
              <w:rPr>
                <w:lang w:eastAsia="en-US"/>
              </w:rPr>
              <w:t> </w:t>
            </w:r>
          </w:p>
        </w:tc>
        <w:tc>
          <w:tcPr>
            <w:tcW w:w="1133" w:type="pct"/>
            <w:tcBorders>
              <w:top w:val="nil"/>
              <w:left w:val="nil"/>
              <w:bottom w:val="single" w:sz="8" w:space="0" w:color="auto"/>
              <w:right w:val="single" w:sz="8" w:space="0" w:color="auto"/>
            </w:tcBorders>
            <w:tcMar>
              <w:top w:w="0" w:type="dxa"/>
              <w:left w:w="108" w:type="dxa"/>
              <w:bottom w:w="0" w:type="dxa"/>
              <w:right w:w="108" w:type="dxa"/>
            </w:tcMar>
            <w:hideMark/>
          </w:tcPr>
          <w:p w14:paraId="2A6E4CDB" w14:textId="77777777" w:rsidR="00DB48FE" w:rsidRDefault="00DB48FE">
            <w:pPr>
              <w:autoSpaceDE w:val="0"/>
              <w:autoSpaceDN w:val="0"/>
              <w:jc w:val="both"/>
            </w:pPr>
            <w:r>
              <w:rPr>
                <w:lang w:eastAsia="en-US"/>
              </w:rPr>
              <w:t> </w:t>
            </w:r>
          </w:p>
        </w:tc>
        <w:tc>
          <w:tcPr>
            <w:tcW w:w="852" w:type="pct"/>
            <w:tcBorders>
              <w:top w:val="nil"/>
              <w:left w:val="nil"/>
              <w:bottom w:val="single" w:sz="8" w:space="0" w:color="auto"/>
              <w:right w:val="single" w:sz="8" w:space="0" w:color="auto"/>
            </w:tcBorders>
            <w:tcMar>
              <w:top w:w="0" w:type="dxa"/>
              <w:left w:w="108" w:type="dxa"/>
              <w:bottom w:w="0" w:type="dxa"/>
              <w:right w:w="108" w:type="dxa"/>
            </w:tcMar>
            <w:hideMark/>
          </w:tcPr>
          <w:p w14:paraId="64873D35" w14:textId="77777777" w:rsidR="00DB48FE" w:rsidRDefault="00DB48FE">
            <w:pPr>
              <w:autoSpaceDE w:val="0"/>
              <w:autoSpaceDN w:val="0"/>
              <w:jc w:val="both"/>
            </w:pPr>
            <w:r>
              <w:rPr>
                <w:lang w:eastAsia="en-US"/>
              </w:rPr>
              <w:t> </w:t>
            </w:r>
          </w:p>
        </w:tc>
      </w:tr>
      <w:tr w:rsidR="00DB48FE" w14:paraId="11CE3221" w14:textId="77777777" w:rsidTr="00DB48FE">
        <w:tc>
          <w:tcPr>
            <w:tcW w:w="0" w:type="auto"/>
            <w:vMerge/>
            <w:tcBorders>
              <w:top w:val="nil"/>
              <w:left w:val="single" w:sz="8" w:space="0" w:color="auto"/>
              <w:bottom w:val="single" w:sz="8" w:space="0" w:color="auto"/>
              <w:right w:val="single" w:sz="8" w:space="0" w:color="auto"/>
            </w:tcBorders>
            <w:vAlign w:val="center"/>
            <w:hideMark/>
          </w:tcPr>
          <w:p w14:paraId="5173A8D4" w14:textId="77777777" w:rsidR="00DB48FE" w:rsidRDefault="00DB48FE"/>
        </w:tc>
        <w:tc>
          <w:tcPr>
            <w:tcW w:w="966" w:type="pct"/>
            <w:tcBorders>
              <w:top w:val="nil"/>
              <w:left w:val="nil"/>
              <w:bottom w:val="single" w:sz="8" w:space="0" w:color="auto"/>
              <w:right w:val="single" w:sz="8" w:space="0" w:color="auto"/>
            </w:tcBorders>
            <w:tcMar>
              <w:top w:w="0" w:type="dxa"/>
              <w:left w:w="108" w:type="dxa"/>
              <w:bottom w:w="0" w:type="dxa"/>
              <w:right w:w="108" w:type="dxa"/>
            </w:tcMar>
            <w:hideMark/>
          </w:tcPr>
          <w:p w14:paraId="5D20B504" w14:textId="77777777" w:rsidR="00DB48FE" w:rsidRDefault="00DB48FE">
            <w:pPr>
              <w:autoSpaceDE w:val="0"/>
              <w:autoSpaceDN w:val="0"/>
            </w:pPr>
            <w:r>
              <w:rPr>
                <w:lang w:eastAsia="en-US"/>
              </w:rPr>
              <w:t xml:space="preserve">vykonávat aktivity obvyklé věku a prostředí, například vzdělávání, zaměstnání, volnočasové aktivity, vyřizovat své záležitosti.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4ACD38CA" w14:textId="77777777" w:rsidR="00DB48FE" w:rsidRDefault="00DB48FE">
            <w:pPr>
              <w:autoSpaceDE w:val="0"/>
              <w:autoSpaceDN w:val="0"/>
              <w:jc w:val="both"/>
            </w:pPr>
            <w:r>
              <w:rPr>
                <w:lang w:eastAsia="en-US"/>
              </w:rPr>
              <w:t>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3E086B29" w14:textId="77777777" w:rsidR="00DB48FE" w:rsidRDefault="00DB48FE">
            <w:pPr>
              <w:autoSpaceDE w:val="0"/>
              <w:autoSpaceDN w:val="0"/>
              <w:jc w:val="both"/>
            </w:pPr>
            <w:r>
              <w:rPr>
                <w:lang w:eastAsia="en-US"/>
              </w:rPr>
              <w:t>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6403CC33" w14:textId="77777777" w:rsidR="00DB48FE" w:rsidRDefault="00DB48FE">
            <w:pPr>
              <w:autoSpaceDE w:val="0"/>
              <w:autoSpaceDN w:val="0"/>
              <w:jc w:val="both"/>
            </w:pPr>
            <w:r>
              <w:rPr>
                <w:lang w:eastAsia="en-US"/>
              </w:rPr>
              <w:t> </w:t>
            </w:r>
          </w:p>
        </w:tc>
        <w:tc>
          <w:tcPr>
            <w:tcW w:w="164" w:type="pct"/>
            <w:tcBorders>
              <w:top w:val="nil"/>
              <w:left w:val="nil"/>
              <w:bottom w:val="single" w:sz="8" w:space="0" w:color="auto"/>
              <w:right w:val="single" w:sz="8" w:space="0" w:color="auto"/>
            </w:tcBorders>
            <w:tcMar>
              <w:top w:w="0" w:type="dxa"/>
              <w:left w:w="108" w:type="dxa"/>
              <w:bottom w:w="0" w:type="dxa"/>
              <w:right w:w="108" w:type="dxa"/>
            </w:tcMar>
            <w:hideMark/>
          </w:tcPr>
          <w:p w14:paraId="00BDA53C" w14:textId="77777777" w:rsidR="00DB48FE" w:rsidRDefault="00DB48FE">
            <w:pPr>
              <w:autoSpaceDE w:val="0"/>
              <w:autoSpaceDN w:val="0"/>
              <w:jc w:val="both"/>
            </w:pPr>
            <w:r>
              <w:rPr>
                <w:lang w:eastAsia="en-US"/>
              </w:rPr>
              <w:t> </w:t>
            </w:r>
          </w:p>
        </w:tc>
        <w:tc>
          <w:tcPr>
            <w:tcW w:w="1133" w:type="pct"/>
            <w:tcBorders>
              <w:top w:val="nil"/>
              <w:left w:val="nil"/>
              <w:bottom w:val="single" w:sz="8" w:space="0" w:color="auto"/>
              <w:right w:val="single" w:sz="8" w:space="0" w:color="auto"/>
            </w:tcBorders>
            <w:tcMar>
              <w:top w:w="0" w:type="dxa"/>
              <w:left w:w="108" w:type="dxa"/>
              <w:bottom w:w="0" w:type="dxa"/>
              <w:right w:w="108" w:type="dxa"/>
            </w:tcMar>
            <w:hideMark/>
          </w:tcPr>
          <w:p w14:paraId="0678A712" w14:textId="77777777" w:rsidR="00DB48FE" w:rsidRDefault="00DB48FE">
            <w:pPr>
              <w:autoSpaceDE w:val="0"/>
              <w:autoSpaceDN w:val="0"/>
              <w:jc w:val="both"/>
            </w:pPr>
            <w:r>
              <w:rPr>
                <w:lang w:eastAsia="en-US"/>
              </w:rPr>
              <w:t> </w:t>
            </w:r>
          </w:p>
        </w:tc>
        <w:tc>
          <w:tcPr>
            <w:tcW w:w="1133" w:type="pct"/>
            <w:tcBorders>
              <w:top w:val="nil"/>
              <w:left w:val="nil"/>
              <w:bottom w:val="single" w:sz="8" w:space="0" w:color="auto"/>
              <w:right w:val="single" w:sz="8" w:space="0" w:color="auto"/>
            </w:tcBorders>
            <w:tcMar>
              <w:top w:w="0" w:type="dxa"/>
              <w:left w:w="108" w:type="dxa"/>
              <w:bottom w:w="0" w:type="dxa"/>
              <w:right w:w="108" w:type="dxa"/>
            </w:tcMar>
            <w:hideMark/>
          </w:tcPr>
          <w:p w14:paraId="5DAE20D3" w14:textId="77777777" w:rsidR="00DB48FE" w:rsidRDefault="00DB48FE">
            <w:pPr>
              <w:autoSpaceDE w:val="0"/>
              <w:autoSpaceDN w:val="0"/>
              <w:jc w:val="both"/>
            </w:pPr>
            <w:r>
              <w:rPr>
                <w:lang w:eastAsia="en-US"/>
              </w:rPr>
              <w:t> </w:t>
            </w:r>
          </w:p>
        </w:tc>
        <w:tc>
          <w:tcPr>
            <w:tcW w:w="852" w:type="pct"/>
            <w:tcBorders>
              <w:top w:val="nil"/>
              <w:left w:val="nil"/>
              <w:bottom w:val="single" w:sz="8" w:space="0" w:color="auto"/>
              <w:right w:val="single" w:sz="8" w:space="0" w:color="auto"/>
            </w:tcBorders>
            <w:tcMar>
              <w:top w:w="0" w:type="dxa"/>
              <w:left w:w="108" w:type="dxa"/>
              <w:bottom w:w="0" w:type="dxa"/>
              <w:right w:w="108" w:type="dxa"/>
            </w:tcMar>
            <w:hideMark/>
          </w:tcPr>
          <w:p w14:paraId="7C2E2855" w14:textId="77777777" w:rsidR="00DB48FE" w:rsidRDefault="00DB48FE">
            <w:pPr>
              <w:autoSpaceDE w:val="0"/>
              <w:autoSpaceDN w:val="0"/>
              <w:jc w:val="both"/>
            </w:pPr>
            <w:r>
              <w:rPr>
                <w:lang w:eastAsia="en-US"/>
              </w:rPr>
              <w:t> </w:t>
            </w:r>
          </w:p>
        </w:tc>
      </w:tr>
      <w:tr w:rsidR="00DB48FE" w14:paraId="074131DA" w14:textId="77777777" w:rsidTr="00DB48FE">
        <w:tc>
          <w:tcPr>
            <w:tcW w:w="266"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extDirection w:val="btLr"/>
            <w:vAlign w:val="center"/>
            <w:hideMark/>
          </w:tcPr>
          <w:p w14:paraId="2E65C92C" w14:textId="77777777" w:rsidR="00DB48FE" w:rsidRDefault="00DB48FE">
            <w:pPr>
              <w:autoSpaceDE w:val="0"/>
              <w:autoSpaceDN w:val="0"/>
              <w:ind w:left="29" w:right="113"/>
              <w:jc w:val="center"/>
            </w:pPr>
            <w:r>
              <w:rPr>
                <w:b/>
                <w:bCs/>
                <w:lang w:eastAsia="en-US"/>
              </w:rPr>
              <w:lastRenderedPageBreak/>
              <w:t>Péče o domácnost (posuzuje se až od 18 let)</w:t>
            </w:r>
          </w:p>
        </w:tc>
        <w:tc>
          <w:tcPr>
            <w:tcW w:w="966" w:type="pct"/>
            <w:tcBorders>
              <w:top w:val="nil"/>
              <w:left w:val="nil"/>
              <w:bottom w:val="single" w:sz="8" w:space="0" w:color="auto"/>
              <w:right w:val="single" w:sz="8" w:space="0" w:color="auto"/>
            </w:tcBorders>
            <w:tcMar>
              <w:top w:w="0" w:type="dxa"/>
              <w:left w:w="108" w:type="dxa"/>
              <w:bottom w:w="0" w:type="dxa"/>
              <w:right w:w="108" w:type="dxa"/>
            </w:tcMar>
            <w:hideMark/>
          </w:tcPr>
          <w:p w14:paraId="11E364C5" w14:textId="77777777" w:rsidR="00DB48FE" w:rsidRDefault="00DB48FE">
            <w:pPr>
              <w:autoSpaceDE w:val="0"/>
              <w:autoSpaceDN w:val="0"/>
            </w:pPr>
            <w:r>
              <w:rPr>
                <w:lang w:eastAsia="en-US"/>
              </w:rPr>
              <w:t xml:space="preserve">nakládat s penězi v rámci osobních příjmů a domácnosti,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5B9D8D7E" w14:textId="77777777" w:rsidR="00DB48FE" w:rsidRDefault="00DB48FE">
            <w:pPr>
              <w:autoSpaceDE w:val="0"/>
              <w:autoSpaceDN w:val="0"/>
              <w:jc w:val="both"/>
            </w:pPr>
            <w:r>
              <w:rPr>
                <w:lang w:eastAsia="en-US"/>
              </w:rPr>
              <w:t>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4649EFE4" w14:textId="77777777" w:rsidR="00DB48FE" w:rsidRDefault="00DB48FE">
            <w:pPr>
              <w:autoSpaceDE w:val="0"/>
              <w:autoSpaceDN w:val="0"/>
              <w:jc w:val="both"/>
            </w:pPr>
            <w:r>
              <w:rPr>
                <w:lang w:eastAsia="en-US"/>
              </w:rPr>
              <w:t>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1D84E4DB" w14:textId="77777777" w:rsidR="00DB48FE" w:rsidRDefault="00DB48FE">
            <w:pPr>
              <w:autoSpaceDE w:val="0"/>
              <w:autoSpaceDN w:val="0"/>
              <w:jc w:val="both"/>
            </w:pPr>
            <w:r>
              <w:rPr>
                <w:lang w:eastAsia="en-US"/>
              </w:rPr>
              <w:t> </w:t>
            </w:r>
          </w:p>
        </w:tc>
        <w:tc>
          <w:tcPr>
            <w:tcW w:w="164" w:type="pct"/>
            <w:tcBorders>
              <w:top w:val="nil"/>
              <w:left w:val="nil"/>
              <w:bottom w:val="single" w:sz="8" w:space="0" w:color="auto"/>
              <w:right w:val="single" w:sz="8" w:space="0" w:color="auto"/>
            </w:tcBorders>
            <w:tcMar>
              <w:top w:w="0" w:type="dxa"/>
              <w:left w:w="108" w:type="dxa"/>
              <w:bottom w:w="0" w:type="dxa"/>
              <w:right w:w="108" w:type="dxa"/>
            </w:tcMar>
            <w:hideMark/>
          </w:tcPr>
          <w:p w14:paraId="0E4C7609" w14:textId="77777777" w:rsidR="00DB48FE" w:rsidRDefault="00DB48FE">
            <w:pPr>
              <w:autoSpaceDE w:val="0"/>
              <w:autoSpaceDN w:val="0"/>
              <w:jc w:val="both"/>
            </w:pPr>
            <w:r>
              <w:rPr>
                <w:lang w:eastAsia="en-US"/>
              </w:rPr>
              <w:t> </w:t>
            </w:r>
          </w:p>
        </w:tc>
        <w:tc>
          <w:tcPr>
            <w:tcW w:w="1133" w:type="pct"/>
            <w:tcBorders>
              <w:top w:val="nil"/>
              <w:left w:val="nil"/>
              <w:bottom w:val="single" w:sz="8" w:space="0" w:color="auto"/>
              <w:right w:val="single" w:sz="8" w:space="0" w:color="auto"/>
            </w:tcBorders>
            <w:tcMar>
              <w:top w:w="0" w:type="dxa"/>
              <w:left w:w="108" w:type="dxa"/>
              <w:bottom w:w="0" w:type="dxa"/>
              <w:right w:w="108" w:type="dxa"/>
            </w:tcMar>
            <w:hideMark/>
          </w:tcPr>
          <w:p w14:paraId="2658EDE5" w14:textId="77777777" w:rsidR="00DB48FE" w:rsidRDefault="00DB48FE">
            <w:pPr>
              <w:autoSpaceDE w:val="0"/>
              <w:autoSpaceDN w:val="0"/>
              <w:jc w:val="both"/>
            </w:pPr>
            <w:r>
              <w:rPr>
                <w:lang w:eastAsia="en-US"/>
              </w:rPr>
              <w:t> </w:t>
            </w:r>
          </w:p>
        </w:tc>
        <w:tc>
          <w:tcPr>
            <w:tcW w:w="1133" w:type="pct"/>
            <w:tcBorders>
              <w:top w:val="nil"/>
              <w:left w:val="nil"/>
              <w:bottom w:val="single" w:sz="8" w:space="0" w:color="auto"/>
              <w:right w:val="single" w:sz="8" w:space="0" w:color="auto"/>
            </w:tcBorders>
            <w:tcMar>
              <w:top w:w="0" w:type="dxa"/>
              <w:left w:w="108" w:type="dxa"/>
              <w:bottom w:w="0" w:type="dxa"/>
              <w:right w:w="108" w:type="dxa"/>
            </w:tcMar>
            <w:hideMark/>
          </w:tcPr>
          <w:p w14:paraId="3CAB2DA1" w14:textId="77777777" w:rsidR="00DB48FE" w:rsidRDefault="00DB48FE">
            <w:pPr>
              <w:autoSpaceDE w:val="0"/>
              <w:autoSpaceDN w:val="0"/>
              <w:jc w:val="both"/>
            </w:pPr>
            <w:r>
              <w:rPr>
                <w:lang w:eastAsia="en-US"/>
              </w:rPr>
              <w:t> </w:t>
            </w:r>
          </w:p>
        </w:tc>
        <w:tc>
          <w:tcPr>
            <w:tcW w:w="852" w:type="pct"/>
            <w:tcBorders>
              <w:top w:val="nil"/>
              <w:left w:val="nil"/>
              <w:bottom w:val="single" w:sz="8" w:space="0" w:color="auto"/>
              <w:right w:val="single" w:sz="8" w:space="0" w:color="auto"/>
            </w:tcBorders>
            <w:tcMar>
              <w:top w:w="0" w:type="dxa"/>
              <w:left w:w="108" w:type="dxa"/>
              <w:bottom w:w="0" w:type="dxa"/>
              <w:right w:w="108" w:type="dxa"/>
            </w:tcMar>
            <w:hideMark/>
          </w:tcPr>
          <w:p w14:paraId="0E023F40" w14:textId="77777777" w:rsidR="00DB48FE" w:rsidRDefault="00DB48FE">
            <w:pPr>
              <w:autoSpaceDE w:val="0"/>
              <w:autoSpaceDN w:val="0"/>
              <w:jc w:val="both"/>
            </w:pPr>
            <w:r>
              <w:rPr>
                <w:lang w:eastAsia="en-US"/>
              </w:rPr>
              <w:t> </w:t>
            </w:r>
          </w:p>
        </w:tc>
      </w:tr>
      <w:tr w:rsidR="00DB48FE" w14:paraId="3D3EB977" w14:textId="77777777" w:rsidTr="00DB48FE">
        <w:tc>
          <w:tcPr>
            <w:tcW w:w="0" w:type="auto"/>
            <w:vMerge/>
            <w:tcBorders>
              <w:top w:val="nil"/>
              <w:left w:val="single" w:sz="8" w:space="0" w:color="auto"/>
              <w:bottom w:val="single" w:sz="8" w:space="0" w:color="auto"/>
              <w:right w:val="single" w:sz="8" w:space="0" w:color="auto"/>
            </w:tcBorders>
            <w:vAlign w:val="center"/>
            <w:hideMark/>
          </w:tcPr>
          <w:p w14:paraId="6B222320" w14:textId="77777777" w:rsidR="00DB48FE" w:rsidRDefault="00DB48FE"/>
        </w:tc>
        <w:tc>
          <w:tcPr>
            <w:tcW w:w="966" w:type="pct"/>
            <w:tcBorders>
              <w:top w:val="nil"/>
              <w:left w:val="nil"/>
              <w:bottom w:val="single" w:sz="8" w:space="0" w:color="auto"/>
              <w:right w:val="single" w:sz="8" w:space="0" w:color="auto"/>
            </w:tcBorders>
            <w:tcMar>
              <w:top w:w="0" w:type="dxa"/>
              <w:left w:w="108" w:type="dxa"/>
              <w:bottom w:w="0" w:type="dxa"/>
              <w:right w:w="108" w:type="dxa"/>
            </w:tcMar>
            <w:hideMark/>
          </w:tcPr>
          <w:p w14:paraId="17AA85E7" w14:textId="77777777" w:rsidR="00DB48FE" w:rsidRDefault="00DB48FE">
            <w:pPr>
              <w:autoSpaceDE w:val="0"/>
              <w:autoSpaceDN w:val="0"/>
            </w:pPr>
            <w:r>
              <w:rPr>
                <w:lang w:eastAsia="en-US"/>
              </w:rPr>
              <w:t xml:space="preserve">manipulovat s předměty denní potřeby,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03DFAB64" w14:textId="77777777" w:rsidR="00DB48FE" w:rsidRDefault="00DB48FE">
            <w:pPr>
              <w:autoSpaceDE w:val="0"/>
              <w:autoSpaceDN w:val="0"/>
              <w:jc w:val="both"/>
            </w:pPr>
            <w:r>
              <w:rPr>
                <w:lang w:eastAsia="en-US"/>
              </w:rPr>
              <w:t>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36BEBED8" w14:textId="77777777" w:rsidR="00DB48FE" w:rsidRDefault="00DB48FE">
            <w:pPr>
              <w:autoSpaceDE w:val="0"/>
              <w:autoSpaceDN w:val="0"/>
              <w:jc w:val="both"/>
            </w:pPr>
            <w:r>
              <w:rPr>
                <w:lang w:eastAsia="en-US"/>
              </w:rPr>
              <w:t>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4EAC420E" w14:textId="77777777" w:rsidR="00DB48FE" w:rsidRDefault="00DB48FE">
            <w:pPr>
              <w:autoSpaceDE w:val="0"/>
              <w:autoSpaceDN w:val="0"/>
              <w:jc w:val="both"/>
            </w:pPr>
            <w:r>
              <w:rPr>
                <w:lang w:eastAsia="en-US"/>
              </w:rPr>
              <w:t> </w:t>
            </w:r>
          </w:p>
        </w:tc>
        <w:tc>
          <w:tcPr>
            <w:tcW w:w="164" w:type="pct"/>
            <w:tcBorders>
              <w:top w:val="nil"/>
              <w:left w:val="nil"/>
              <w:bottom w:val="single" w:sz="8" w:space="0" w:color="auto"/>
              <w:right w:val="single" w:sz="8" w:space="0" w:color="auto"/>
            </w:tcBorders>
            <w:tcMar>
              <w:top w:w="0" w:type="dxa"/>
              <w:left w:w="108" w:type="dxa"/>
              <w:bottom w:w="0" w:type="dxa"/>
              <w:right w:w="108" w:type="dxa"/>
            </w:tcMar>
            <w:hideMark/>
          </w:tcPr>
          <w:p w14:paraId="416EE7E8" w14:textId="77777777" w:rsidR="00DB48FE" w:rsidRDefault="00DB48FE">
            <w:pPr>
              <w:autoSpaceDE w:val="0"/>
              <w:autoSpaceDN w:val="0"/>
              <w:jc w:val="both"/>
            </w:pPr>
            <w:r>
              <w:rPr>
                <w:lang w:eastAsia="en-US"/>
              </w:rPr>
              <w:t> </w:t>
            </w:r>
          </w:p>
        </w:tc>
        <w:tc>
          <w:tcPr>
            <w:tcW w:w="1133" w:type="pct"/>
            <w:tcBorders>
              <w:top w:val="nil"/>
              <w:left w:val="nil"/>
              <w:bottom w:val="single" w:sz="8" w:space="0" w:color="auto"/>
              <w:right w:val="single" w:sz="8" w:space="0" w:color="auto"/>
            </w:tcBorders>
            <w:tcMar>
              <w:top w:w="0" w:type="dxa"/>
              <w:left w:w="108" w:type="dxa"/>
              <w:bottom w:w="0" w:type="dxa"/>
              <w:right w:w="108" w:type="dxa"/>
            </w:tcMar>
            <w:hideMark/>
          </w:tcPr>
          <w:p w14:paraId="56C37A6F" w14:textId="77777777" w:rsidR="00DB48FE" w:rsidRDefault="00DB48FE">
            <w:pPr>
              <w:autoSpaceDE w:val="0"/>
              <w:autoSpaceDN w:val="0"/>
              <w:jc w:val="both"/>
            </w:pPr>
            <w:r>
              <w:rPr>
                <w:lang w:eastAsia="en-US"/>
              </w:rPr>
              <w:t> </w:t>
            </w:r>
          </w:p>
        </w:tc>
        <w:tc>
          <w:tcPr>
            <w:tcW w:w="1133" w:type="pct"/>
            <w:tcBorders>
              <w:top w:val="nil"/>
              <w:left w:val="nil"/>
              <w:bottom w:val="single" w:sz="8" w:space="0" w:color="auto"/>
              <w:right w:val="single" w:sz="8" w:space="0" w:color="auto"/>
            </w:tcBorders>
            <w:tcMar>
              <w:top w:w="0" w:type="dxa"/>
              <w:left w:w="108" w:type="dxa"/>
              <w:bottom w:w="0" w:type="dxa"/>
              <w:right w:w="108" w:type="dxa"/>
            </w:tcMar>
            <w:hideMark/>
          </w:tcPr>
          <w:p w14:paraId="243CD549" w14:textId="77777777" w:rsidR="00DB48FE" w:rsidRDefault="00DB48FE">
            <w:pPr>
              <w:autoSpaceDE w:val="0"/>
              <w:autoSpaceDN w:val="0"/>
              <w:jc w:val="both"/>
            </w:pPr>
            <w:r>
              <w:rPr>
                <w:lang w:eastAsia="en-US"/>
              </w:rPr>
              <w:t> </w:t>
            </w:r>
          </w:p>
        </w:tc>
        <w:tc>
          <w:tcPr>
            <w:tcW w:w="852" w:type="pct"/>
            <w:tcBorders>
              <w:top w:val="nil"/>
              <w:left w:val="nil"/>
              <w:bottom w:val="single" w:sz="8" w:space="0" w:color="auto"/>
              <w:right w:val="single" w:sz="8" w:space="0" w:color="auto"/>
            </w:tcBorders>
            <w:tcMar>
              <w:top w:w="0" w:type="dxa"/>
              <w:left w:w="108" w:type="dxa"/>
              <w:bottom w:w="0" w:type="dxa"/>
              <w:right w:w="108" w:type="dxa"/>
            </w:tcMar>
            <w:hideMark/>
          </w:tcPr>
          <w:p w14:paraId="4CCF06A5" w14:textId="77777777" w:rsidR="00DB48FE" w:rsidRDefault="00DB48FE">
            <w:pPr>
              <w:autoSpaceDE w:val="0"/>
              <w:autoSpaceDN w:val="0"/>
              <w:jc w:val="both"/>
            </w:pPr>
            <w:r>
              <w:rPr>
                <w:lang w:eastAsia="en-US"/>
              </w:rPr>
              <w:t> </w:t>
            </w:r>
          </w:p>
        </w:tc>
      </w:tr>
      <w:tr w:rsidR="00DB48FE" w14:paraId="0FE2C658" w14:textId="77777777" w:rsidTr="00DB48FE">
        <w:tc>
          <w:tcPr>
            <w:tcW w:w="0" w:type="auto"/>
            <w:vMerge/>
            <w:tcBorders>
              <w:top w:val="nil"/>
              <w:left w:val="single" w:sz="8" w:space="0" w:color="auto"/>
              <w:bottom w:val="single" w:sz="8" w:space="0" w:color="auto"/>
              <w:right w:val="single" w:sz="8" w:space="0" w:color="auto"/>
            </w:tcBorders>
            <w:vAlign w:val="center"/>
            <w:hideMark/>
          </w:tcPr>
          <w:p w14:paraId="2A5DD5AF" w14:textId="77777777" w:rsidR="00DB48FE" w:rsidRDefault="00DB48FE"/>
        </w:tc>
        <w:tc>
          <w:tcPr>
            <w:tcW w:w="966" w:type="pct"/>
            <w:tcBorders>
              <w:top w:val="nil"/>
              <w:left w:val="nil"/>
              <w:bottom w:val="single" w:sz="8" w:space="0" w:color="auto"/>
              <w:right w:val="single" w:sz="8" w:space="0" w:color="auto"/>
            </w:tcBorders>
            <w:tcMar>
              <w:top w:w="0" w:type="dxa"/>
              <w:left w:w="108" w:type="dxa"/>
              <w:bottom w:w="0" w:type="dxa"/>
              <w:right w:w="108" w:type="dxa"/>
            </w:tcMar>
            <w:hideMark/>
          </w:tcPr>
          <w:p w14:paraId="6CDB710A" w14:textId="77777777" w:rsidR="00DB48FE" w:rsidRDefault="00DB48FE">
            <w:pPr>
              <w:autoSpaceDE w:val="0"/>
              <w:autoSpaceDN w:val="0"/>
            </w:pPr>
            <w:r>
              <w:rPr>
                <w:lang w:eastAsia="en-US"/>
              </w:rPr>
              <w:t xml:space="preserve">obstarat si běžný nákup,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398C7E00" w14:textId="77777777" w:rsidR="00DB48FE" w:rsidRDefault="00DB48FE">
            <w:pPr>
              <w:autoSpaceDE w:val="0"/>
              <w:autoSpaceDN w:val="0"/>
              <w:jc w:val="both"/>
            </w:pPr>
            <w:r>
              <w:rPr>
                <w:lang w:eastAsia="en-US"/>
              </w:rPr>
              <w:t>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5DCA9918" w14:textId="77777777" w:rsidR="00DB48FE" w:rsidRDefault="00DB48FE">
            <w:pPr>
              <w:autoSpaceDE w:val="0"/>
              <w:autoSpaceDN w:val="0"/>
              <w:jc w:val="both"/>
            </w:pPr>
            <w:r>
              <w:rPr>
                <w:lang w:eastAsia="en-US"/>
              </w:rPr>
              <w:t>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4060186B" w14:textId="77777777" w:rsidR="00DB48FE" w:rsidRDefault="00DB48FE">
            <w:pPr>
              <w:autoSpaceDE w:val="0"/>
              <w:autoSpaceDN w:val="0"/>
              <w:jc w:val="both"/>
            </w:pPr>
            <w:r>
              <w:rPr>
                <w:lang w:eastAsia="en-US"/>
              </w:rPr>
              <w:t> </w:t>
            </w:r>
          </w:p>
        </w:tc>
        <w:tc>
          <w:tcPr>
            <w:tcW w:w="164" w:type="pct"/>
            <w:tcBorders>
              <w:top w:val="nil"/>
              <w:left w:val="nil"/>
              <w:bottom w:val="single" w:sz="8" w:space="0" w:color="auto"/>
              <w:right w:val="single" w:sz="8" w:space="0" w:color="auto"/>
            </w:tcBorders>
            <w:tcMar>
              <w:top w:w="0" w:type="dxa"/>
              <w:left w:w="108" w:type="dxa"/>
              <w:bottom w:w="0" w:type="dxa"/>
              <w:right w:w="108" w:type="dxa"/>
            </w:tcMar>
            <w:hideMark/>
          </w:tcPr>
          <w:p w14:paraId="41958D86" w14:textId="77777777" w:rsidR="00DB48FE" w:rsidRDefault="00DB48FE">
            <w:pPr>
              <w:autoSpaceDE w:val="0"/>
              <w:autoSpaceDN w:val="0"/>
              <w:jc w:val="both"/>
            </w:pPr>
            <w:r>
              <w:rPr>
                <w:lang w:eastAsia="en-US"/>
              </w:rPr>
              <w:t> </w:t>
            </w:r>
          </w:p>
        </w:tc>
        <w:tc>
          <w:tcPr>
            <w:tcW w:w="1133" w:type="pct"/>
            <w:tcBorders>
              <w:top w:val="nil"/>
              <w:left w:val="nil"/>
              <w:bottom w:val="single" w:sz="8" w:space="0" w:color="auto"/>
              <w:right w:val="single" w:sz="8" w:space="0" w:color="auto"/>
            </w:tcBorders>
            <w:tcMar>
              <w:top w:w="0" w:type="dxa"/>
              <w:left w:w="108" w:type="dxa"/>
              <w:bottom w:w="0" w:type="dxa"/>
              <w:right w:w="108" w:type="dxa"/>
            </w:tcMar>
            <w:hideMark/>
          </w:tcPr>
          <w:p w14:paraId="2163208D" w14:textId="77777777" w:rsidR="00DB48FE" w:rsidRDefault="00DB48FE">
            <w:pPr>
              <w:autoSpaceDE w:val="0"/>
              <w:autoSpaceDN w:val="0"/>
              <w:jc w:val="both"/>
            </w:pPr>
            <w:r>
              <w:rPr>
                <w:lang w:eastAsia="en-US"/>
              </w:rPr>
              <w:t> </w:t>
            </w:r>
          </w:p>
        </w:tc>
        <w:tc>
          <w:tcPr>
            <w:tcW w:w="1133" w:type="pct"/>
            <w:tcBorders>
              <w:top w:val="nil"/>
              <w:left w:val="nil"/>
              <w:bottom w:val="single" w:sz="8" w:space="0" w:color="auto"/>
              <w:right w:val="single" w:sz="8" w:space="0" w:color="auto"/>
            </w:tcBorders>
            <w:tcMar>
              <w:top w:w="0" w:type="dxa"/>
              <w:left w:w="108" w:type="dxa"/>
              <w:bottom w:w="0" w:type="dxa"/>
              <w:right w:w="108" w:type="dxa"/>
            </w:tcMar>
            <w:hideMark/>
          </w:tcPr>
          <w:p w14:paraId="72E49703" w14:textId="77777777" w:rsidR="00DB48FE" w:rsidRDefault="00DB48FE">
            <w:pPr>
              <w:autoSpaceDE w:val="0"/>
              <w:autoSpaceDN w:val="0"/>
              <w:jc w:val="both"/>
            </w:pPr>
            <w:r>
              <w:rPr>
                <w:lang w:eastAsia="en-US"/>
              </w:rPr>
              <w:t> </w:t>
            </w:r>
          </w:p>
        </w:tc>
        <w:tc>
          <w:tcPr>
            <w:tcW w:w="852" w:type="pct"/>
            <w:tcBorders>
              <w:top w:val="nil"/>
              <w:left w:val="nil"/>
              <w:bottom w:val="single" w:sz="8" w:space="0" w:color="auto"/>
              <w:right w:val="single" w:sz="8" w:space="0" w:color="auto"/>
            </w:tcBorders>
            <w:tcMar>
              <w:top w:w="0" w:type="dxa"/>
              <w:left w:w="108" w:type="dxa"/>
              <w:bottom w:w="0" w:type="dxa"/>
              <w:right w:w="108" w:type="dxa"/>
            </w:tcMar>
            <w:hideMark/>
          </w:tcPr>
          <w:p w14:paraId="46824D78" w14:textId="77777777" w:rsidR="00DB48FE" w:rsidRDefault="00DB48FE">
            <w:pPr>
              <w:autoSpaceDE w:val="0"/>
              <w:autoSpaceDN w:val="0"/>
              <w:jc w:val="both"/>
            </w:pPr>
            <w:r>
              <w:rPr>
                <w:lang w:eastAsia="en-US"/>
              </w:rPr>
              <w:t> </w:t>
            </w:r>
          </w:p>
        </w:tc>
      </w:tr>
      <w:tr w:rsidR="00DB48FE" w14:paraId="19205550" w14:textId="77777777" w:rsidTr="00DB48FE">
        <w:tc>
          <w:tcPr>
            <w:tcW w:w="0" w:type="auto"/>
            <w:vMerge/>
            <w:tcBorders>
              <w:top w:val="nil"/>
              <w:left w:val="single" w:sz="8" w:space="0" w:color="auto"/>
              <w:bottom w:val="single" w:sz="8" w:space="0" w:color="auto"/>
              <w:right w:val="single" w:sz="8" w:space="0" w:color="auto"/>
            </w:tcBorders>
            <w:vAlign w:val="center"/>
            <w:hideMark/>
          </w:tcPr>
          <w:p w14:paraId="09DFD7F8" w14:textId="77777777" w:rsidR="00DB48FE" w:rsidRDefault="00DB48FE"/>
        </w:tc>
        <w:tc>
          <w:tcPr>
            <w:tcW w:w="966" w:type="pct"/>
            <w:tcBorders>
              <w:top w:val="nil"/>
              <w:left w:val="nil"/>
              <w:bottom w:val="single" w:sz="8" w:space="0" w:color="auto"/>
              <w:right w:val="single" w:sz="8" w:space="0" w:color="auto"/>
            </w:tcBorders>
            <w:tcMar>
              <w:top w:w="0" w:type="dxa"/>
              <w:left w:w="108" w:type="dxa"/>
              <w:bottom w:w="0" w:type="dxa"/>
              <w:right w:w="108" w:type="dxa"/>
            </w:tcMar>
            <w:hideMark/>
          </w:tcPr>
          <w:p w14:paraId="6B6CE8D5" w14:textId="77777777" w:rsidR="00DB48FE" w:rsidRDefault="00DB48FE">
            <w:pPr>
              <w:autoSpaceDE w:val="0"/>
              <w:autoSpaceDN w:val="0"/>
            </w:pPr>
            <w:r>
              <w:rPr>
                <w:lang w:eastAsia="en-US"/>
              </w:rPr>
              <w:t xml:space="preserve">ovládat běžné domácí spotřebiče,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4C2D25DE" w14:textId="77777777" w:rsidR="00DB48FE" w:rsidRDefault="00DB48FE">
            <w:pPr>
              <w:autoSpaceDE w:val="0"/>
              <w:autoSpaceDN w:val="0"/>
              <w:jc w:val="both"/>
            </w:pPr>
            <w:r>
              <w:rPr>
                <w:lang w:eastAsia="en-US"/>
              </w:rPr>
              <w:t>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7B12A477" w14:textId="77777777" w:rsidR="00DB48FE" w:rsidRDefault="00DB48FE">
            <w:pPr>
              <w:autoSpaceDE w:val="0"/>
              <w:autoSpaceDN w:val="0"/>
              <w:jc w:val="both"/>
            </w:pPr>
            <w:r>
              <w:rPr>
                <w:lang w:eastAsia="en-US"/>
              </w:rPr>
              <w:t>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153C5BE0" w14:textId="77777777" w:rsidR="00DB48FE" w:rsidRDefault="00DB48FE">
            <w:pPr>
              <w:autoSpaceDE w:val="0"/>
              <w:autoSpaceDN w:val="0"/>
              <w:jc w:val="both"/>
            </w:pPr>
            <w:r>
              <w:rPr>
                <w:lang w:eastAsia="en-US"/>
              </w:rPr>
              <w:t> </w:t>
            </w:r>
          </w:p>
        </w:tc>
        <w:tc>
          <w:tcPr>
            <w:tcW w:w="164" w:type="pct"/>
            <w:tcBorders>
              <w:top w:val="nil"/>
              <w:left w:val="nil"/>
              <w:bottom w:val="single" w:sz="8" w:space="0" w:color="auto"/>
              <w:right w:val="single" w:sz="8" w:space="0" w:color="auto"/>
            </w:tcBorders>
            <w:tcMar>
              <w:top w:w="0" w:type="dxa"/>
              <w:left w:w="108" w:type="dxa"/>
              <w:bottom w:w="0" w:type="dxa"/>
              <w:right w:w="108" w:type="dxa"/>
            </w:tcMar>
            <w:hideMark/>
          </w:tcPr>
          <w:p w14:paraId="479D508E" w14:textId="77777777" w:rsidR="00DB48FE" w:rsidRDefault="00DB48FE">
            <w:pPr>
              <w:autoSpaceDE w:val="0"/>
              <w:autoSpaceDN w:val="0"/>
              <w:jc w:val="both"/>
            </w:pPr>
            <w:r>
              <w:rPr>
                <w:lang w:eastAsia="en-US"/>
              </w:rPr>
              <w:t> </w:t>
            </w:r>
          </w:p>
        </w:tc>
        <w:tc>
          <w:tcPr>
            <w:tcW w:w="1133" w:type="pct"/>
            <w:tcBorders>
              <w:top w:val="nil"/>
              <w:left w:val="nil"/>
              <w:bottom w:val="single" w:sz="8" w:space="0" w:color="auto"/>
              <w:right w:val="single" w:sz="8" w:space="0" w:color="auto"/>
            </w:tcBorders>
            <w:tcMar>
              <w:top w:w="0" w:type="dxa"/>
              <w:left w:w="108" w:type="dxa"/>
              <w:bottom w:w="0" w:type="dxa"/>
              <w:right w:w="108" w:type="dxa"/>
            </w:tcMar>
            <w:hideMark/>
          </w:tcPr>
          <w:p w14:paraId="7928298E" w14:textId="77777777" w:rsidR="00DB48FE" w:rsidRDefault="00DB48FE">
            <w:pPr>
              <w:autoSpaceDE w:val="0"/>
              <w:autoSpaceDN w:val="0"/>
              <w:jc w:val="both"/>
            </w:pPr>
            <w:r>
              <w:rPr>
                <w:lang w:eastAsia="en-US"/>
              </w:rPr>
              <w:t> </w:t>
            </w:r>
          </w:p>
        </w:tc>
        <w:tc>
          <w:tcPr>
            <w:tcW w:w="1133" w:type="pct"/>
            <w:tcBorders>
              <w:top w:val="nil"/>
              <w:left w:val="nil"/>
              <w:bottom w:val="single" w:sz="8" w:space="0" w:color="auto"/>
              <w:right w:val="single" w:sz="8" w:space="0" w:color="auto"/>
            </w:tcBorders>
            <w:tcMar>
              <w:top w:w="0" w:type="dxa"/>
              <w:left w:w="108" w:type="dxa"/>
              <w:bottom w:w="0" w:type="dxa"/>
              <w:right w:w="108" w:type="dxa"/>
            </w:tcMar>
            <w:hideMark/>
          </w:tcPr>
          <w:p w14:paraId="14CF21DA" w14:textId="77777777" w:rsidR="00DB48FE" w:rsidRDefault="00DB48FE">
            <w:pPr>
              <w:autoSpaceDE w:val="0"/>
              <w:autoSpaceDN w:val="0"/>
              <w:jc w:val="both"/>
            </w:pPr>
            <w:r>
              <w:rPr>
                <w:lang w:eastAsia="en-US"/>
              </w:rPr>
              <w:t> </w:t>
            </w:r>
          </w:p>
        </w:tc>
        <w:tc>
          <w:tcPr>
            <w:tcW w:w="852" w:type="pct"/>
            <w:tcBorders>
              <w:top w:val="nil"/>
              <w:left w:val="nil"/>
              <w:bottom w:val="single" w:sz="8" w:space="0" w:color="auto"/>
              <w:right w:val="single" w:sz="8" w:space="0" w:color="auto"/>
            </w:tcBorders>
            <w:tcMar>
              <w:top w:w="0" w:type="dxa"/>
              <w:left w:w="108" w:type="dxa"/>
              <w:bottom w:w="0" w:type="dxa"/>
              <w:right w:w="108" w:type="dxa"/>
            </w:tcMar>
            <w:hideMark/>
          </w:tcPr>
          <w:p w14:paraId="69526602" w14:textId="77777777" w:rsidR="00DB48FE" w:rsidRDefault="00DB48FE">
            <w:pPr>
              <w:autoSpaceDE w:val="0"/>
              <w:autoSpaceDN w:val="0"/>
              <w:jc w:val="both"/>
            </w:pPr>
            <w:r>
              <w:rPr>
                <w:lang w:eastAsia="en-US"/>
              </w:rPr>
              <w:t> </w:t>
            </w:r>
          </w:p>
        </w:tc>
      </w:tr>
      <w:tr w:rsidR="00DB48FE" w14:paraId="047D6CFF" w14:textId="77777777" w:rsidTr="00DB48FE">
        <w:tc>
          <w:tcPr>
            <w:tcW w:w="0" w:type="auto"/>
            <w:vMerge/>
            <w:tcBorders>
              <w:top w:val="nil"/>
              <w:left w:val="single" w:sz="8" w:space="0" w:color="auto"/>
              <w:bottom w:val="single" w:sz="8" w:space="0" w:color="auto"/>
              <w:right w:val="single" w:sz="8" w:space="0" w:color="auto"/>
            </w:tcBorders>
            <w:vAlign w:val="center"/>
            <w:hideMark/>
          </w:tcPr>
          <w:p w14:paraId="087597D6" w14:textId="77777777" w:rsidR="00DB48FE" w:rsidRDefault="00DB48FE"/>
        </w:tc>
        <w:tc>
          <w:tcPr>
            <w:tcW w:w="966" w:type="pct"/>
            <w:tcBorders>
              <w:top w:val="nil"/>
              <w:left w:val="nil"/>
              <w:bottom w:val="single" w:sz="8" w:space="0" w:color="auto"/>
              <w:right w:val="single" w:sz="8" w:space="0" w:color="auto"/>
            </w:tcBorders>
            <w:tcMar>
              <w:top w:w="0" w:type="dxa"/>
              <w:left w:w="108" w:type="dxa"/>
              <w:bottom w:w="0" w:type="dxa"/>
              <w:right w:w="108" w:type="dxa"/>
            </w:tcMar>
            <w:hideMark/>
          </w:tcPr>
          <w:p w14:paraId="224EA1F2" w14:textId="77777777" w:rsidR="00DB48FE" w:rsidRDefault="00DB48FE">
            <w:pPr>
              <w:autoSpaceDE w:val="0"/>
              <w:autoSpaceDN w:val="0"/>
            </w:pPr>
            <w:r>
              <w:rPr>
                <w:lang w:eastAsia="en-US"/>
              </w:rPr>
              <w:t xml:space="preserve">uvařit si jednoduché teplé jídlo a nápoj,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3DA7730B" w14:textId="77777777" w:rsidR="00DB48FE" w:rsidRDefault="00DB48FE">
            <w:pPr>
              <w:autoSpaceDE w:val="0"/>
              <w:autoSpaceDN w:val="0"/>
              <w:jc w:val="both"/>
            </w:pPr>
            <w:r>
              <w:rPr>
                <w:lang w:eastAsia="en-US"/>
              </w:rPr>
              <w:t>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5BF53454" w14:textId="77777777" w:rsidR="00DB48FE" w:rsidRDefault="00DB48FE">
            <w:pPr>
              <w:autoSpaceDE w:val="0"/>
              <w:autoSpaceDN w:val="0"/>
              <w:jc w:val="both"/>
            </w:pPr>
            <w:r>
              <w:rPr>
                <w:lang w:eastAsia="en-US"/>
              </w:rPr>
              <w:t>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68E5515B" w14:textId="77777777" w:rsidR="00DB48FE" w:rsidRDefault="00DB48FE">
            <w:pPr>
              <w:autoSpaceDE w:val="0"/>
              <w:autoSpaceDN w:val="0"/>
              <w:jc w:val="both"/>
            </w:pPr>
            <w:r>
              <w:rPr>
                <w:lang w:eastAsia="en-US"/>
              </w:rPr>
              <w:t> </w:t>
            </w:r>
          </w:p>
        </w:tc>
        <w:tc>
          <w:tcPr>
            <w:tcW w:w="164" w:type="pct"/>
            <w:tcBorders>
              <w:top w:val="nil"/>
              <w:left w:val="nil"/>
              <w:bottom w:val="single" w:sz="8" w:space="0" w:color="auto"/>
              <w:right w:val="single" w:sz="8" w:space="0" w:color="auto"/>
            </w:tcBorders>
            <w:tcMar>
              <w:top w:w="0" w:type="dxa"/>
              <w:left w:w="108" w:type="dxa"/>
              <w:bottom w:w="0" w:type="dxa"/>
              <w:right w:w="108" w:type="dxa"/>
            </w:tcMar>
            <w:hideMark/>
          </w:tcPr>
          <w:p w14:paraId="406EFDE7" w14:textId="77777777" w:rsidR="00DB48FE" w:rsidRDefault="00DB48FE">
            <w:pPr>
              <w:autoSpaceDE w:val="0"/>
              <w:autoSpaceDN w:val="0"/>
              <w:jc w:val="both"/>
            </w:pPr>
            <w:r>
              <w:rPr>
                <w:lang w:eastAsia="en-US"/>
              </w:rPr>
              <w:t> </w:t>
            </w:r>
          </w:p>
        </w:tc>
        <w:tc>
          <w:tcPr>
            <w:tcW w:w="1133" w:type="pct"/>
            <w:tcBorders>
              <w:top w:val="nil"/>
              <w:left w:val="nil"/>
              <w:bottom w:val="single" w:sz="8" w:space="0" w:color="auto"/>
              <w:right w:val="single" w:sz="8" w:space="0" w:color="auto"/>
            </w:tcBorders>
            <w:tcMar>
              <w:top w:w="0" w:type="dxa"/>
              <w:left w:w="108" w:type="dxa"/>
              <w:bottom w:w="0" w:type="dxa"/>
              <w:right w:w="108" w:type="dxa"/>
            </w:tcMar>
            <w:hideMark/>
          </w:tcPr>
          <w:p w14:paraId="7D0F6BB1" w14:textId="77777777" w:rsidR="00DB48FE" w:rsidRDefault="00DB48FE">
            <w:pPr>
              <w:autoSpaceDE w:val="0"/>
              <w:autoSpaceDN w:val="0"/>
              <w:jc w:val="both"/>
            </w:pPr>
            <w:r>
              <w:rPr>
                <w:lang w:eastAsia="en-US"/>
              </w:rPr>
              <w:t> </w:t>
            </w:r>
          </w:p>
        </w:tc>
        <w:tc>
          <w:tcPr>
            <w:tcW w:w="1133" w:type="pct"/>
            <w:tcBorders>
              <w:top w:val="nil"/>
              <w:left w:val="nil"/>
              <w:bottom w:val="single" w:sz="8" w:space="0" w:color="auto"/>
              <w:right w:val="single" w:sz="8" w:space="0" w:color="auto"/>
            </w:tcBorders>
            <w:tcMar>
              <w:top w:w="0" w:type="dxa"/>
              <w:left w:w="108" w:type="dxa"/>
              <w:bottom w:w="0" w:type="dxa"/>
              <w:right w:w="108" w:type="dxa"/>
            </w:tcMar>
            <w:hideMark/>
          </w:tcPr>
          <w:p w14:paraId="53A37144" w14:textId="77777777" w:rsidR="00DB48FE" w:rsidRDefault="00DB48FE">
            <w:pPr>
              <w:autoSpaceDE w:val="0"/>
              <w:autoSpaceDN w:val="0"/>
              <w:jc w:val="both"/>
            </w:pPr>
            <w:r>
              <w:rPr>
                <w:lang w:eastAsia="en-US"/>
              </w:rPr>
              <w:t> </w:t>
            </w:r>
          </w:p>
        </w:tc>
        <w:tc>
          <w:tcPr>
            <w:tcW w:w="852" w:type="pct"/>
            <w:tcBorders>
              <w:top w:val="nil"/>
              <w:left w:val="nil"/>
              <w:bottom w:val="single" w:sz="8" w:space="0" w:color="auto"/>
              <w:right w:val="single" w:sz="8" w:space="0" w:color="auto"/>
            </w:tcBorders>
            <w:tcMar>
              <w:top w:w="0" w:type="dxa"/>
              <w:left w:w="108" w:type="dxa"/>
              <w:bottom w:w="0" w:type="dxa"/>
              <w:right w:w="108" w:type="dxa"/>
            </w:tcMar>
            <w:hideMark/>
          </w:tcPr>
          <w:p w14:paraId="403D233B" w14:textId="77777777" w:rsidR="00DB48FE" w:rsidRDefault="00DB48FE">
            <w:pPr>
              <w:autoSpaceDE w:val="0"/>
              <w:autoSpaceDN w:val="0"/>
              <w:jc w:val="both"/>
            </w:pPr>
            <w:r>
              <w:rPr>
                <w:lang w:eastAsia="en-US"/>
              </w:rPr>
              <w:t> </w:t>
            </w:r>
          </w:p>
        </w:tc>
      </w:tr>
      <w:tr w:rsidR="00DB48FE" w14:paraId="680CEEBF" w14:textId="77777777" w:rsidTr="00DB48FE">
        <w:tc>
          <w:tcPr>
            <w:tcW w:w="0" w:type="auto"/>
            <w:vMerge/>
            <w:tcBorders>
              <w:top w:val="nil"/>
              <w:left w:val="single" w:sz="8" w:space="0" w:color="auto"/>
              <w:bottom w:val="single" w:sz="8" w:space="0" w:color="auto"/>
              <w:right w:val="single" w:sz="8" w:space="0" w:color="auto"/>
            </w:tcBorders>
            <w:vAlign w:val="center"/>
            <w:hideMark/>
          </w:tcPr>
          <w:p w14:paraId="5ACB2EF4" w14:textId="77777777" w:rsidR="00DB48FE" w:rsidRDefault="00DB48FE"/>
        </w:tc>
        <w:tc>
          <w:tcPr>
            <w:tcW w:w="966" w:type="pct"/>
            <w:tcBorders>
              <w:top w:val="nil"/>
              <w:left w:val="nil"/>
              <w:bottom w:val="single" w:sz="8" w:space="0" w:color="auto"/>
              <w:right w:val="single" w:sz="8" w:space="0" w:color="auto"/>
            </w:tcBorders>
            <w:tcMar>
              <w:top w:w="0" w:type="dxa"/>
              <w:left w:w="108" w:type="dxa"/>
              <w:bottom w:w="0" w:type="dxa"/>
              <w:right w:w="108" w:type="dxa"/>
            </w:tcMar>
            <w:hideMark/>
          </w:tcPr>
          <w:p w14:paraId="3FD528F2" w14:textId="77777777" w:rsidR="00DB48FE" w:rsidRDefault="00DB48FE">
            <w:pPr>
              <w:autoSpaceDE w:val="0"/>
              <w:autoSpaceDN w:val="0"/>
            </w:pPr>
            <w:r>
              <w:rPr>
                <w:lang w:eastAsia="en-US"/>
              </w:rPr>
              <w:t xml:space="preserve">vykonávat běžné domácí práce, nakládat s prádlem, mýt nádobí,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6F90B1BD" w14:textId="77777777" w:rsidR="00DB48FE" w:rsidRDefault="00DB48FE">
            <w:pPr>
              <w:autoSpaceDE w:val="0"/>
              <w:autoSpaceDN w:val="0"/>
              <w:jc w:val="both"/>
            </w:pPr>
            <w:r>
              <w:rPr>
                <w:lang w:eastAsia="en-US"/>
              </w:rPr>
              <w:t>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1CFF9A18" w14:textId="77777777" w:rsidR="00DB48FE" w:rsidRDefault="00DB48FE">
            <w:pPr>
              <w:autoSpaceDE w:val="0"/>
              <w:autoSpaceDN w:val="0"/>
              <w:jc w:val="both"/>
            </w:pPr>
            <w:r>
              <w:rPr>
                <w:lang w:eastAsia="en-US"/>
              </w:rPr>
              <w:t>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14C75D11" w14:textId="77777777" w:rsidR="00DB48FE" w:rsidRDefault="00DB48FE">
            <w:pPr>
              <w:autoSpaceDE w:val="0"/>
              <w:autoSpaceDN w:val="0"/>
              <w:jc w:val="both"/>
            </w:pPr>
            <w:r>
              <w:rPr>
                <w:lang w:eastAsia="en-US"/>
              </w:rPr>
              <w:t> </w:t>
            </w:r>
          </w:p>
        </w:tc>
        <w:tc>
          <w:tcPr>
            <w:tcW w:w="164" w:type="pct"/>
            <w:tcBorders>
              <w:top w:val="nil"/>
              <w:left w:val="nil"/>
              <w:bottom w:val="single" w:sz="8" w:space="0" w:color="auto"/>
              <w:right w:val="single" w:sz="8" w:space="0" w:color="auto"/>
            </w:tcBorders>
            <w:tcMar>
              <w:top w:w="0" w:type="dxa"/>
              <w:left w:w="108" w:type="dxa"/>
              <w:bottom w:w="0" w:type="dxa"/>
              <w:right w:w="108" w:type="dxa"/>
            </w:tcMar>
            <w:hideMark/>
          </w:tcPr>
          <w:p w14:paraId="3F4A208E" w14:textId="77777777" w:rsidR="00DB48FE" w:rsidRDefault="00DB48FE">
            <w:pPr>
              <w:autoSpaceDE w:val="0"/>
              <w:autoSpaceDN w:val="0"/>
              <w:jc w:val="both"/>
            </w:pPr>
            <w:r>
              <w:rPr>
                <w:lang w:eastAsia="en-US"/>
              </w:rPr>
              <w:t> </w:t>
            </w:r>
          </w:p>
        </w:tc>
        <w:tc>
          <w:tcPr>
            <w:tcW w:w="1133" w:type="pct"/>
            <w:tcBorders>
              <w:top w:val="nil"/>
              <w:left w:val="nil"/>
              <w:bottom w:val="single" w:sz="8" w:space="0" w:color="auto"/>
              <w:right w:val="single" w:sz="8" w:space="0" w:color="auto"/>
            </w:tcBorders>
            <w:tcMar>
              <w:top w:w="0" w:type="dxa"/>
              <w:left w:w="108" w:type="dxa"/>
              <w:bottom w:w="0" w:type="dxa"/>
              <w:right w:w="108" w:type="dxa"/>
            </w:tcMar>
            <w:hideMark/>
          </w:tcPr>
          <w:p w14:paraId="19CFB716" w14:textId="77777777" w:rsidR="00DB48FE" w:rsidRDefault="00DB48FE">
            <w:pPr>
              <w:autoSpaceDE w:val="0"/>
              <w:autoSpaceDN w:val="0"/>
              <w:jc w:val="both"/>
            </w:pPr>
            <w:r>
              <w:rPr>
                <w:lang w:eastAsia="en-US"/>
              </w:rPr>
              <w:t> </w:t>
            </w:r>
          </w:p>
        </w:tc>
        <w:tc>
          <w:tcPr>
            <w:tcW w:w="1133" w:type="pct"/>
            <w:tcBorders>
              <w:top w:val="nil"/>
              <w:left w:val="nil"/>
              <w:bottom w:val="single" w:sz="8" w:space="0" w:color="auto"/>
              <w:right w:val="single" w:sz="8" w:space="0" w:color="auto"/>
            </w:tcBorders>
            <w:tcMar>
              <w:top w:w="0" w:type="dxa"/>
              <w:left w:w="108" w:type="dxa"/>
              <w:bottom w:w="0" w:type="dxa"/>
              <w:right w:w="108" w:type="dxa"/>
            </w:tcMar>
            <w:hideMark/>
          </w:tcPr>
          <w:p w14:paraId="50AF961E" w14:textId="77777777" w:rsidR="00DB48FE" w:rsidRDefault="00DB48FE">
            <w:pPr>
              <w:autoSpaceDE w:val="0"/>
              <w:autoSpaceDN w:val="0"/>
              <w:jc w:val="both"/>
            </w:pPr>
            <w:r>
              <w:rPr>
                <w:lang w:eastAsia="en-US"/>
              </w:rPr>
              <w:t> </w:t>
            </w:r>
          </w:p>
        </w:tc>
        <w:tc>
          <w:tcPr>
            <w:tcW w:w="852" w:type="pct"/>
            <w:tcBorders>
              <w:top w:val="nil"/>
              <w:left w:val="nil"/>
              <w:bottom w:val="single" w:sz="8" w:space="0" w:color="auto"/>
              <w:right w:val="single" w:sz="8" w:space="0" w:color="auto"/>
            </w:tcBorders>
            <w:tcMar>
              <w:top w:w="0" w:type="dxa"/>
              <w:left w:w="108" w:type="dxa"/>
              <w:bottom w:w="0" w:type="dxa"/>
              <w:right w:w="108" w:type="dxa"/>
            </w:tcMar>
            <w:hideMark/>
          </w:tcPr>
          <w:p w14:paraId="7B1ECF8B" w14:textId="77777777" w:rsidR="00DB48FE" w:rsidRDefault="00DB48FE">
            <w:pPr>
              <w:autoSpaceDE w:val="0"/>
              <w:autoSpaceDN w:val="0"/>
              <w:jc w:val="both"/>
            </w:pPr>
            <w:r>
              <w:rPr>
                <w:lang w:eastAsia="en-US"/>
              </w:rPr>
              <w:t> </w:t>
            </w:r>
          </w:p>
        </w:tc>
      </w:tr>
      <w:tr w:rsidR="00DB48FE" w14:paraId="1120C219" w14:textId="77777777" w:rsidTr="00DB48FE">
        <w:tc>
          <w:tcPr>
            <w:tcW w:w="0" w:type="auto"/>
            <w:vMerge/>
            <w:tcBorders>
              <w:top w:val="nil"/>
              <w:left w:val="single" w:sz="8" w:space="0" w:color="auto"/>
              <w:bottom w:val="single" w:sz="8" w:space="0" w:color="auto"/>
              <w:right w:val="single" w:sz="8" w:space="0" w:color="auto"/>
            </w:tcBorders>
            <w:vAlign w:val="center"/>
            <w:hideMark/>
          </w:tcPr>
          <w:p w14:paraId="532FFAEA" w14:textId="77777777" w:rsidR="00DB48FE" w:rsidRDefault="00DB48FE"/>
        </w:tc>
        <w:tc>
          <w:tcPr>
            <w:tcW w:w="966" w:type="pct"/>
            <w:tcBorders>
              <w:top w:val="nil"/>
              <w:left w:val="nil"/>
              <w:bottom w:val="single" w:sz="8" w:space="0" w:color="auto"/>
              <w:right w:val="single" w:sz="8" w:space="0" w:color="auto"/>
            </w:tcBorders>
            <w:tcMar>
              <w:top w:w="0" w:type="dxa"/>
              <w:left w:w="108" w:type="dxa"/>
              <w:bottom w:w="0" w:type="dxa"/>
              <w:right w:w="108" w:type="dxa"/>
            </w:tcMar>
            <w:hideMark/>
          </w:tcPr>
          <w:p w14:paraId="72B9C191" w14:textId="77777777" w:rsidR="00DB48FE" w:rsidRDefault="00DB48FE">
            <w:pPr>
              <w:autoSpaceDE w:val="0"/>
              <w:autoSpaceDN w:val="0"/>
            </w:pPr>
            <w:r>
              <w:rPr>
                <w:lang w:eastAsia="en-US"/>
              </w:rPr>
              <w:t xml:space="preserve">obsluhovat topení,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5B43BA5B" w14:textId="77777777" w:rsidR="00DB48FE" w:rsidRDefault="00DB48FE">
            <w:pPr>
              <w:autoSpaceDE w:val="0"/>
              <w:autoSpaceDN w:val="0"/>
              <w:jc w:val="both"/>
            </w:pPr>
            <w:r>
              <w:rPr>
                <w:lang w:eastAsia="en-US"/>
              </w:rPr>
              <w:t>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50511770" w14:textId="77777777" w:rsidR="00DB48FE" w:rsidRDefault="00DB48FE">
            <w:pPr>
              <w:autoSpaceDE w:val="0"/>
              <w:autoSpaceDN w:val="0"/>
              <w:jc w:val="both"/>
            </w:pPr>
            <w:r>
              <w:rPr>
                <w:lang w:eastAsia="en-US"/>
              </w:rPr>
              <w:t>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51FD107C" w14:textId="77777777" w:rsidR="00DB48FE" w:rsidRDefault="00DB48FE">
            <w:pPr>
              <w:autoSpaceDE w:val="0"/>
              <w:autoSpaceDN w:val="0"/>
              <w:jc w:val="both"/>
            </w:pPr>
            <w:r>
              <w:rPr>
                <w:lang w:eastAsia="en-US"/>
              </w:rPr>
              <w:t> </w:t>
            </w:r>
          </w:p>
        </w:tc>
        <w:tc>
          <w:tcPr>
            <w:tcW w:w="164" w:type="pct"/>
            <w:tcBorders>
              <w:top w:val="nil"/>
              <w:left w:val="nil"/>
              <w:bottom w:val="single" w:sz="8" w:space="0" w:color="auto"/>
              <w:right w:val="single" w:sz="8" w:space="0" w:color="auto"/>
            </w:tcBorders>
            <w:tcMar>
              <w:top w:w="0" w:type="dxa"/>
              <w:left w:w="108" w:type="dxa"/>
              <w:bottom w:w="0" w:type="dxa"/>
              <w:right w:w="108" w:type="dxa"/>
            </w:tcMar>
            <w:hideMark/>
          </w:tcPr>
          <w:p w14:paraId="746E34FE" w14:textId="77777777" w:rsidR="00DB48FE" w:rsidRDefault="00DB48FE">
            <w:pPr>
              <w:autoSpaceDE w:val="0"/>
              <w:autoSpaceDN w:val="0"/>
              <w:jc w:val="both"/>
            </w:pPr>
            <w:r>
              <w:rPr>
                <w:lang w:eastAsia="en-US"/>
              </w:rPr>
              <w:t> </w:t>
            </w:r>
          </w:p>
        </w:tc>
        <w:tc>
          <w:tcPr>
            <w:tcW w:w="1133" w:type="pct"/>
            <w:tcBorders>
              <w:top w:val="nil"/>
              <w:left w:val="nil"/>
              <w:bottom w:val="single" w:sz="8" w:space="0" w:color="auto"/>
              <w:right w:val="single" w:sz="8" w:space="0" w:color="auto"/>
            </w:tcBorders>
            <w:tcMar>
              <w:top w:w="0" w:type="dxa"/>
              <w:left w:w="108" w:type="dxa"/>
              <w:bottom w:w="0" w:type="dxa"/>
              <w:right w:w="108" w:type="dxa"/>
            </w:tcMar>
            <w:hideMark/>
          </w:tcPr>
          <w:p w14:paraId="42F3ED35" w14:textId="77777777" w:rsidR="00DB48FE" w:rsidRDefault="00DB48FE">
            <w:pPr>
              <w:autoSpaceDE w:val="0"/>
              <w:autoSpaceDN w:val="0"/>
              <w:jc w:val="both"/>
            </w:pPr>
            <w:r>
              <w:rPr>
                <w:lang w:eastAsia="en-US"/>
              </w:rPr>
              <w:t> </w:t>
            </w:r>
          </w:p>
        </w:tc>
        <w:tc>
          <w:tcPr>
            <w:tcW w:w="1133" w:type="pct"/>
            <w:tcBorders>
              <w:top w:val="nil"/>
              <w:left w:val="nil"/>
              <w:bottom w:val="single" w:sz="8" w:space="0" w:color="auto"/>
              <w:right w:val="single" w:sz="8" w:space="0" w:color="auto"/>
            </w:tcBorders>
            <w:tcMar>
              <w:top w:w="0" w:type="dxa"/>
              <w:left w:w="108" w:type="dxa"/>
              <w:bottom w:w="0" w:type="dxa"/>
              <w:right w:w="108" w:type="dxa"/>
            </w:tcMar>
            <w:hideMark/>
          </w:tcPr>
          <w:p w14:paraId="22DFEAB0" w14:textId="77777777" w:rsidR="00DB48FE" w:rsidRDefault="00DB48FE">
            <w:pPr>
              <w:autoSpaceDE w:val="0"/>
              <w:autoSpaceDN w:val="0"/>
              <w:jc w:val="both"/>
            </w:pPr>
            <w:r>
              <w:rPr>
                <w:lang w:eastAsia="en-US"/>
              </w:rPr>
              <w:t> </w:t>
            </w:r>
          </w:p>
        </w:tc>
        <w:tc>
          <w:tcPr>
            <w:tcW w:w="852" w:type="pct"/>
            <w:tcBorders>
              <w:top w:val="nil"/>
              <w:left w:val="nil"/>
              <w:bottom w:val="single" w:sz="8" w:space="0" w:color="auto"/>
              <w:right w:val="single" w:sz="8" w:space="0" w:color="auto"/>
            </w:tcBorders>
            <w:tcMar>
              <w:top w:w="0" w:type="dxa"/>
              <w:left w:w="108" w:type="dxa"/>
              <w:bottom w:w="0" w:type="dxa"/>
              <w:right w:w="108" w:type="dxa"/>
            </w:tcMar>
            <w:hideMark/>
          </w:tcPr>
          <w:p w14:paraId="033B3304" w14:textId="77777777" w:rsidR="00DB48FE" w:rsidRDefault="00DB48FE">
            <w:pPr>
              <w:autoSpaceDE w:val="0"/>
              <w:autoSpaceDN w:val="0"/>
              <w:jc w:val="both"/>
            </w:pPr>
            <w:r>
              <w:rPr>
                <w:lang w:eastAsia="en-US"/>
              </w:rPr>
              <w:t> </w:t>
            </w:r>
          </w:p>
        </w:tc>
      </w:tr>
      <w:tr w:rsidR="00DB48FE" w14:paraId="4FD8AD55" w14:textId="77777777" w:rsidTr="00DB48FE">
        <w:trPr>
          <w:cantSplit/>
          <w:trHeight w:val="230"/>
        </w:trPr>
        <w:tc>
          <w:tcPr>
            <w:tcW w:w="0" w:type="auto"/>
            <w:vMerge/>
            <w:tcBorders>
              <w:top w:val="nil"/>
              <w:left w:val="single" w:sz="8" w:space="0" w:color="auto"/>
              <w:bottom w:val="single" w:sz="8" w:space="0" w:color="auto"/>
              <w:right w:val="single" w:sz="8" w:space="0" w:color="auto"/>
            </w:tcBorders>
            <w:vAlign w:val="center"/>
            <w:hideMark/>
          </w:tcPr>
          <w:p w14:paraId="30C301EA" w14:textId="77777777" w:rsidR="00DB48FE" w:rsidRDefault="00DB48FE"/>
        </w:tc>
        <w:tc>
          <w:tcPr>
            <w:tcW w:w="966" w:type="pct"/>
            <w:tcBorders>
              <w:top w:val="nil"/>
              <w:left w:val="nil"/>
              <w:bottom w:val="single" w:sz="8" w:space="0" w:color="auto"/>
              <w:right w:val="single" w:sz="8" w:space="0" w:color="auto"/>
            </w:tcBorders>
            <w:tcMar>
              <w:top w:w="0" w:type="dxa"/>
              <w:left w:w="108" w:type="dxa"/>
              <w:bottom w:w="0" w:type="dxa"/>
              <w:right w:w="108" w:type="dxa"/>
            </w:tcMar>
            <w:hideMark/>
          </w:tcPr>
          <w:p w14:paraId="442D4DC4" w14:textId="77777777" w:rsidR="00DB48FE" w:rsidRDefault="00DB48FE">
            <w:pPr>
              <w:autoSpaceDE w:val="0"/>
              <w:autoSpaceDN w:val="0"/>
            </w:pPr>
            <w:r>
              <w:rPr>
                <w:lang w:eastAsia="en-US"/>
              </w:rPr>
              <w:t>udržovat pořádek.</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190D374A" w14:textId="77777777" w:rsidR="00DB48FE" w:rsidRDefault="00DB48FE">
            <w:pPr>
              <w:autoSpaceDE w:val="0"/>
              <w:autoSpaceDN w:val="0"/>
              <w:jc w:val="both"/>
            </w:pPr>
            <w:r>
              <w:rPr>
                <w:lang w:eastAsia="en-US"/>
              </w:rPr>
              <w:t>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2B0ED89E" w14:textId="77777777" w:rsidR="00DB48FE" w:rsidRDefault="00DB48FE">
            <w:pPr>
              <w:autoSpaceDE w:val="0"/>
              <w:autoSpaceDN w:val="0"/>
              <w:jc w:val="both"/>
            </w:pPr>
            <w:r>
              <w:rPr>
                <w:lang w:eastAsia="en-US"/>
              </w:rPr>
              <w:t> </w:t>
            </w:r>
          </w:p>
        </w:tc>
        <w:tc>
          <w:tcPr>
            <w:tcW w:w="162" w:type="pct"/>
            <w:tcBorders>
              <w:top w:val="nil"/>
              <w:left w:val="nil"/>
              <w:bottom w:val="single" w:sz="8" w:space="0" w:color="auto"/>
              <w:right w:val="single" w:sz="8" w:space="0" w:color="auto"/>
            </w:tcBorders>
            <w:tcMar>
              <w:top w:w="0" w:type="dxa"/>
              <w:left w:w="108" w:type="dxa"/>
              <w:bottom w:w="0" w:type="dxa"/>
              <w:right w:w="108" w:type="dxa"/>
            </w:tcMar>
            <w:hideMark/>
          </w:tcPr>
          <w:p w14:paraId="7398EADB" w14:textId="77777777" w:rsidR="00DB48FE" w:rsidRDefault="00DB48FE">
            <w:pPr>
              <w:autoSpaceDE w:val="0"/>
              <w:autoSpaceDN w:val="0"/>
              <w:jc w:val="both"/>
            </w:pPr>
            <w:r>
              <w:rPr>
                <w:lang w:eastAsia="en-US"/>
              </w:rPr>
              <w:t> </w:t>
            </w:r>
          </w:p>
        </w:tc>
        <w:tc>
          <w:tcPr>
            <w:tcW w:w="164" w:type="pct"/>
            <w:tcBorders>
              <w:top w:val="nil"/>
              <w:left w:val="nil"/>
              <w:bottom w:val="single" w:sz="8" w:space="0" w:color="auto"/>
              <w:right w:val="single" w:sz="8" w:space="0" w:color="auto"/>
            </w:tcBorders>
            <w:tcMar>
              <w:top w:w="0" w:type="dxa"/>
              <w:left w:w="108" w:type="dxa"/>
              <w:bottom w:w="0" w:type="dxa"/>
              <w:right w:w="108" w:type="dxa"/>
            </w:tcMar>
            <w:hideMark/>
          </w:tcPr>
          <w:p w14:paraId="4C76BC02" w14:textId="77777777" w:rsidR="00DB48FE" w:rsidRDefault="00DB48FE">
            <w:pPr>
              <w:autoSpaceDE w:val="0"/>
              <w:autoSpaceDN w:val="0"/>
              <w:jc w:val="both"/>
            </w:pPr>
            <w:r>
              <w:rPr>
                <w:lang w:eastAsia="en-US"/>
              </w:rPr>
              <w:t> </w:t>
            </w:r>
          </w:p>
        </w:tc>
        <w:tc>
          <w:tcPr>
            <w:tcW w:w="1133" w:type="pct"/>
            <w:tcBorders>
              <w:top w:val="nil"/>
              <w:left w:val="nil"/>
              <w:bottom w:val="single" w:sz="8" w:space="0" w:color="auto"/>
              <w:right w:val="single" w:sz="8" w:space="0" w:color="auto"/>
            </w:tcBorders>
            <w:tcMar>
              <w:top w:w="0" w:type="dxa"/>
              <w:left w:w="108" w:type="dxa"/>
              <w:bottom w:w="0" w:type="dxa"/>
              <w:right w:w="108" w:type="dxa"/>
            </w:tcMar>
            <w:hideMark/>
          </w:tcPr>
          <w:p w14:paraId="02177AA9" w14:textId="77777777" w:rsidR="00DB48FE" w:rsidRDefault="00DB48FE">
            <w:pPr>
              <w:autoSpaceDE w:val="0"/>
              <w:autoSpaceDN w:val="0"/>
              <w:jc w:val="both"/>
            </w:pPr>
            <w:r>
              <w:rPr>
                <w:lang w:eastAsia="en-US"/>
              </w:rPr>
              <w:t> </w:t>
            </w:r>
          </w:p>
        </w:tc>
        <w:tc>
          <w:tcPr>
            <w:tcW w:w="1133" w:type="pct"/>
            <w:tcBorders>
              <w:top w:val="nil"/>
              <w:left w:val="nil"/>
              <w:bottom w:val="single" w:sz="8" w:space="0" w:color="auto"/>
              <w:right w:val="single" w:sz="8" w:space="0" w:color="auto"/>
            </w:tcBorders>
            <w:tcMar>
              <w:top w:w="0" w:type="dxa"/>
              <w:left w:w="108" w:type="dxa"/>
              <w:bottom w:w="0" w:type="dxa"/>
              <w:right w:w="108" w:type="dxa"/>
            </w:tcMar>
            <w:hideMark/>
          </w:tcPr>
          <w:p w14:paraId="59C96861" w14:textId="77777777" w:rsidR="00DB48FE" w:rsidRDefault="00DB48FE">
            <w:pPr>
              <w:autoSpaceDE w:val="0"/>
              <w:autoSpaceDN w:val="0"/>
              <w:jc w:val="both"/>
            </w:pPr>
            <w:r>
              <w:rPr>
                <w:lang w:eastAsia="en-US"/>
              </w:rPr>
              <w:t> </w:t>
            </w:r>
          </w:p>
        </w:tc>
        <w:tc>
          <w:tcPr>
            <w:tcW w:w="852" w:type="pct"/>
            <w:tcBorders>
              <w:top w:val="nil"/>
              <w:left w:val="nil"/>
              <w:bottom w:val="single" w:sz="8" w:space="0" w:color="auto"/>
              <w:right w:val="single" w:sz="8" w:space="0" w:color="auto"/>
            </w:tcBorders>
            <w:tcMar>
              <w:top w:w="0" w:type="dxa"/>
              <w:left w:w="108" w:type="dxa"/>
              <w:bottom w:w="0" w:type="dxa"/>
              <w:right w:w="108" w:type="dxa"/>
            </w:tcMar>
            <w:hideMark/>
          </w:tcPr>
          <w:p w14:paraId="1EB639EB" w14:textId="77777777" w:rsidR="00DB48FE" w:rsidRDefault="00DB48FE">
            <w:pPr>
              <w:autoSpaceDE w:val="0"/>
              <w:autoSpaceDN w:val="0"/>
              <w:jc w:val="both"/>
            </w:pPr>
            <w:r>
              <w:rPr>
                <w:lang w:eastAsia="en-US"/>
              </w:rPr>
              <w:t> </w:t>
            </w:r>
          </w:p>
        </w:tc>
      </w:tr>
    </w:tbl>
    <w:p w14:paraId="467E823A" w14:textId="77777777" w:rsidR="00DB48FE" w:rsidRDefault="00DB48FE" w:rsidP="00DB48FE">
      <w:r>
        <w:rPr>
          <w:lang w:eastAsia="en-US"/>
        </w:rPr>
        <w:t> </w:t>
      </w:r>
    </w:p>
    <w:p w14:paraId="1DF2BC30" w14:textId="042A5269" w:rsidR="001622BE" w:rsidRDefault="001622BE" w:rsidP="001622BE">
      <w:pPr>
        <w:jc w:val="both"/>
        <w:rPr>
          <w:b/>
          <w:bCs/>
          <w:color w:val="FF0000"/>
        </w:rPr>
      </w:pPr>
      <w:r>
        <w:rPr>
          <w:b/>
          <w:bCs/>
          <w:color w:val="FF0000"/>
        </w:rPr>
        <w:t xml:space="preserve">VE ZPRÁVÁCH NEDOSTAČUJE: celodenní dohled, matka musí ..., obtížně ..., kdyby ... tak by ..., doporučuje se příspěvek na péči atd. MUSÍ BÝT POPSÁNO dramaticky, co opravdu není zvládáno, proč, v jaké míře, co hrozí, když není dohled atd. (př. i ve svých dvaceti letech není pan XY schopen reagovat na běžné zvuky v domácnosti i exteriéru běžným způsobem, je schopen si rozbíjet hlavu např. po zatroubení auta, je nutný zásadní omezující dohled a zásah dohlížející osoby, jinak je pan XY schopen si vlivem své diagnózy způsobit vážné poranění; toto chování není možné </w:t>
      </w:r>
      <w:proofErr w:type="spellStart"/>
      <w:r>
        <w:rPr>
          <w:b/>
          <w:bCs/>
          <w:color w:val="FF0000"/>
        </w:rPr>
        <w:t>medikovat</w:t>
      </w:r>
      <w:proofErr w:type="spellEnd"/>
      <w:r>
        <w:rPr>
          <w:b/>
          <w:bCs/>
          <w:color w:val="FF0000"/>
        </w:rPr>
        <w:t xml:space="preserve"> a ovlivnit kompenzačními pomůckami.)</w:t>
      </w:r>
    </w:p>
    <w:p w14:paraId="66A838DE" w14:textId="77777777" w:rsidR="001622BE" w:rsidRDefault="001622BE" w:rsidP="001622BE">
      <w:pPr>
        <w:jc w:val="both"/>
        <w:rPr>
          <w:b/>
          <w:bCs/>
          <w:color w:val="FF0000"/>
        </w:rPr>
      </w:pPr>
    </w:p>
    <w:p w14:paraId="7E56B792" w14:textId="58851388" w:rsidR="00DB48FE" w:rsidRDefault="00DB48FE" w:rsidP="00DB48FE">
      <w:pPr>
        <w:jc w:val="both"/>
      </w:pPr>
      <w:r>
        <w:t xml:space="preserve">Chápete nyní, co lze použít za argumenty? Co skutečně podle výše uvedených kritérií </w:t>
      </w:r>
      <w:r w:rsidR="008F5DBF">
        <w:t>dítě</w:t>
      </w:r>
      <w:r>
        <w:t xml:space="preserve"> nezvládá? </w:t>
      </w:r>
      <w:r>
        <w:rPr>
          <w:b/>
          <w:bCs/>
        </w:rPr>
        <w:t>Máte k tomu nějaké doklady?</w:t>
      </w:r>
      <w:r>
        <w:t xml:space="preserve"> </w:t>
      </w:r>
      <w:r>
        <w:rPr>
          <w:b/>
          <w:bCs/>
        </w:rPr>
        <w:t xml:space="preserve">Jsou doklady (zprávy od lékařů) napsané v duchu toho, co opravdu podle kritérií </w:t>
      </w:r>
      <w:r w:rsidR="008F5DBF">
        <w:rPr>
          <w:b/>
          <w:bCs/>
        </w:rPr>
        <w:t>dítě</w:t>
      </w:r>
      <w:r w:rsidR="007865BA">
        <w:rPr>
          <w:b/>
          <w:bCs/>
        </w:rPr>
        <w:t xml:space="preserve"> nez</w:t>
      </w:r>
      <w:r>
        <w:rPr>
          <w:b/>
          <w:bCs/>
        </w:rPr>
        <w:t>vládá?</w:t>
      </w:r>
    </w:p>
    <w:p w14:paraId="5FCD4756" w14:textId="77777777" w:rsidR="00DB48FE" w:rsidRDefault="00DB48FE" w:rsidP="00DB48FE">
      <w:pPr>
        <w:jc w:val="both"/>
      </w:pPr>
      <w:r>
        <w:rPr>
          <w:b/>
          <w:bCs/>
        </w:rPr>
        <w:t> </w:t>
      </w:r>
    </w:p>
    <w:p w14:paraId="61368C47" w14:textId="5A3F76E2" w:rsidR="00DB48FE" w:rsidRDefault="00DB48FE" w:rsidP="00DB48FE">
      <w:pPr>
        <w:jc w:val="both"/>
      </w:pPr>
      <w:r>
        <w:t>Pokud takové zprávy nemáte, je možné je opatřit? Lékaři jsou často velmi ochotní, ale neznají posudková kritéria, a tak do zpráv nenapíší správné pojmenování obtíží a neschopnosti a pak nelze přiznat správnou výši příspěvku. Prosím, berte jim vyplněnou tabulku a nechávejte jim ji (ofoťte si ji několikrát vyplněnou</w:t>
      </w:r>
      <w:r w:rsidR="0040637E">
        <w:t>).</w:t>
      </w:r>
    </w:p>
    <w:p w14:paraId="04B05810" w14:textId="77777777" w:rsidR="00DB48FE" w:rsidRDefault="00DB48FE" w:rsidP="00DB48FE">
      <w:pPr>
        <w:jc w:val="both"/>
      </w:pPr>
      <w:r>
        <w:t> </w:t>
      </w:r>
    </w:p>
    <w:p w14:paraId="126BFF36" w14:textId="4AD5F1A2" w:rsidR="00DB48FE" w:rsidRDefault="00DB48FE" w:rsidP="00DB48FE">
      <w:pPr>
        <w:jc w:val="both"/>
      </w:pPr>
    </w:p>
    <w:p w14:paraId="7A55A5D2" w14:textId="77777777" w:rsidR="00DB48FE" w:rsidRDefault="00DB48FE" w:rsidP="00DB48FE">
      <w:pPr>
        <w:jc w:val="both"/>
      </w:pPr>
      <w:r>
        <w:t> </w:t>
      </w:r>
    </w:p>
    <w:p w14:paraId="42C7564F" w14:textId="77777777" w:rsidR="00DB48FE" w:rsidRDefault="00DB48FE" w:rsidP="00DB48FE">
      <w:pPr>
        <w:jc w:val="both"/>
      </w:pPr>
      <w:r>
        <w:t xml:space="preserve">Mgr. Radka Pešlová </w:t>
      </w:r>
    </w:p>
    <w:p w14:paraId="7446F9A0" w14:textId="7BF7D6E4" w:rsidR="00DB48FE" w:rsidRDefault="00DB48FE" w:rsidP="00DB48FE">
      <w:pPr>
        <w:jc w:val="both"/>
      </w:pPr>
      <w:r>
        <w:t> </w:t>
      </w:r>
    </w:p>
    <w:p w14:paraId="6DFBE967" w14:textId="743608EE" w:rsidR="007865BA" w:rsidRDefault="007865BA" w:rsidP="00DB48FE">
      <w:pPr>
        <w:jc w:val="both"/>
      </w:pPr>
    </w:p>
    <w:bookmarkEnd w:id="0"/>
    <w:p w14:paraId="142C5ACD" w14:textId="77777777" w:rsidR="000E38F9" w:rsidRDefault="000E38F9" w:rsidP="000E38F9">
      <w:pPr>
        <w:jc w:val="both"/>
      </w:pPr>
      <w:r>
        <w:t> </w:t>
      </w:r>
    </w:p>
    <w:p w14:paraId="172EA1FC" w14:textId="77777777" w:rsidR="001622BE" w:rsidRDefault="001622BE">
      <w:pPr>
        <w:spacing w:after="160" w:line="259" w:lineRule="auto"/>
        <w:rPr>
          <w:rFonts w:ascii="Times New Roman" w:hAnsi="Times New Roman" w:cs="Times New Roman"/>
          <w:b/>
          <w:sz w:val="32"/>
        </w:rPr>
      </w:pPr>
      <w:r>
        <w:rPr>
          <w:rFonts w:ascii="Times New Roman" w:hAnsi="Times New Roman" w:cs="Times New Roman"/>
          <w:b/>
          <w:sz w:val="32"/>
        </w:rPr>
        <w:br w:type="page"/>
      </w:r>
    </w:p>
    <w:p w14:paraId="379D786D" w14:textId="77777777" w:rsidR="00FD21E4" w:rsidRDefault="00FD21E4" w:rsidP="00FD21E4">
      <w:pPr>
        <w:spacing w:line="288" w:lineRule="auto"/>
        <w:ind w:left="4536"/>
        <w:rPr>
          <w:rFonts w:ascii="Times New Roman" w:hAnsi="Times New Roman" w:cs="Times New Roman"/>
        </w:rPr>
      </w:pPr>
      <w:bookmarkStart w:id="1" w:name="_Toc382778692"/>
      <w:bookmarkStart w:id="2" w:name="_Toc382778148"/>
      <w:bookmarkStart w:id="3" w:name="_Toc382778021"/>
      <w:bookmarkStart w:id="4" w:name="_Toc382777510"/>
      <w:bookmarkStart w:id="5" w:name="_Toc382771029"/>
    </w:p>
    <w:p w14:paraId="2F21B1DC" w14:textId="77777777" w:rsidR="00FD21E4" w:rsidRPr="00DE489F" w:rsidRDefault="00FD21E4" w:rsidP="00FD21E4">
      <w:pPr>
        <w:spacing w:line="288" w:lineRule="auto"/>
        <w:ind w:left="4536"/>
        <w:rPr>
          <w:rFonts w:ascii="Times New Roman" w:hAnsi="Times New Roman" w:cs="Times New Roman"/>
        </w:rPr>
      </w:pPr>
      <w:r w:rsidRPr="00DE489F">
        <w:rPr>
          <w:rFonts w:ascii="Times New Roman" w:hAnsi="Times New Roman" w:cs="Times New Roman"/>
        </w:rPr>
        <w:t>Úřadu práce České republiky – krajská pobočka v ................</w:t>
      </w:r>
      <w:bookmarkEnd w:id="1"/>
      <w:bookmarkEnd w:id="2"/>
      <w:bookmarkEnd w:id="3"/>
      <w:bookmarkEnd w:id="4"/>
      <w:bookmarkEnd w:id="5"/>
    </w:p>
    <w:p w14:paraId="3AB10A9B" w14:textId="77777777" w:rsidR="00FD21E4" w:rsidRPr="00DE489F" w:rsidRDefault="00FD21E4" w:rsidP="00FD21E4">
      <w:pPr>
        <w:spacing w:line="288" w:lineRule="auto"/>
        <w:ind w:left="4536"/>
        <w:rPr>
          <w:rFonts w:ascii="Times New Roman" w:hAnsi="Times New Roman" w:cs="Times New Roman"/>
          <w:bCs/>
          <w:kern w:val="36"/>
        </w:rPr>
      </w:pPr>
      <w:bookmarkStart w:id="6" w:name="_Toc382778693"/>
      <w:bookmarkStart w:id="7" w:name="_Toc382778149"/>
      <w:bookmarkStart w:id="8" w:name="_Toc382778022"/>
      <w:bookmarkStart w:id="9" w:name="_Toc382777511"/>
      <w:bookmarkStart w:id="10" w:name="_Toc382771030"/>
      <w:r w:rsidRPr="00DE489F">
        <w:rPr>
          <w:rFonts w:ascii="Times New Roman" w:hAnsi="Times New Roman" w:cs="Times New Roman"/>
          <w:bCs/>
          <w:kern w:val="36"/>
        </w:rPr>
        <w:t>Kontaktní pracoviště ..............</w:t>
      </w:r>
      <w:bookmarkEnd w:id="6"/>
      <w:bookmarkEnd w:id="7"/>
      <w:bookmarkEnd w:id="8"/>
      <w:bookmarkEnd w:id="9"/>
      <w:bookmarkEnd w:id="10"/>
    </w:p>
    <w:p w14:paraId="34F0B34D" w14:textId="77777777" w:rsidR="00FD21E4" w:rsidRPr="00DE489F" w:rsidRDefault="00FD21E4" w:rsidP="00FD21E4">
      <w:pPr>
        <w:spacing w:line="288" w:lineRule="auto"/>
        <w:ind w:left="4536"/>
        <w:rPr>
          <w:rFonts w:ascii="Times New Roman" w:hAnsi="Times New Roman" w:cs="Times New Roman"/>
        </w:rPr>
      </w:pPr>
      <w:bookmarkStart w:id="11" w:name="_Toc382778694"/>
      <w:bookmarkStart w:id="12" w:name="_Toc382778150"/>
      <w:bookmarkStart w:id="13" w:name="_Toc382778023"/>
      <w:bookmarkStart w:id="14" w:name="_Toc382777512"/>
      <w:bookmarkStart w:id="15" w:name="_Toc382771031"/>
      <w:r w:rsidRPr="00DE489F">
        <w:rPr>
          <w:rFonts w:ascii="Times New Roman" w:hAnsi="Times New Roman" w:cs="Times New Roman"/>
        </w:rPr>
        <w:t>ulice ....................</w:t>
      </w:r>
      <w:bookmarkEnd w:id="11"/>
      <w:bookmarkEnd w:id="12"/>
      <w:bookmarkEnd w:id="13"/>
      <w:bookmarkEnd w:id="14"/>
      <w:bookmarkEnd w:id="15"/>
    </w:p>
    <w:p w14:paraId="111B6665" w14:textId="77777777" w:rsidR="00FD21E4" w:rsidRPr="00DE489F" w:rsidRDefault="00FD21E4" w:rsidP="00FD21E4">
      <w:pPr>
        <w:spacing w:line="288" w:lineRule="auto"/>
        <w:ind w:left="4536"/>
        <w:rPr>
          <w:rFonts w:ascii="Times New Roman" w:hAnsi="Times New Roman" w:cs="Times New Roman"/>
        </w:rPr>
      </w:pPr>
      <w:bookmarkStart w:id="16" w:name="_Toc382778695"/>
      <w:bookmarkStart w:id="17" w:name="_Toc382778151"/>
      <w:bookmarkStart w:id="18" w:name="_Toc382778024"/>
      <w:bookmarkStart w:id="19" w:name="_Toc382777513"/>
      <w:bookmarkStart w:id="20" w:name="_Toc382771032"/>
      <w:r w:rsidRPr="00DE489F">
        <w:rPr>
          <w:rFonts w:ascii="Times New Roman" w:hAnsi="Times New Roman" w:cs="Times New Roman"/>
        </w:rPr>
        <w:t>PSČ ........... Město ...............</w:t>
      </w:r>
      <w:bookmarkEnd w:id="16"/>
      <w:bookmarkEnd w:id="17"/>
      <w:bookmarkEnd w:id="18"/>
      <w:bookmarkEnd w:id="19"/>
      <w:bookmarkEnd w:id="20"/>
    </w:p>
    <w:p w14:paraId="6333E6DD" w14:textId="77777777" w:rsidR="00FD21E4" w:rsidRPr="00DE489F" w:rsidRDefault="00FD21E4" w:rsidP="00FD21E4">
      <w:pPr>
        <w:spacing w:line="288" w:lineRule="auto"/>
        <w:ind w:left="4536"/>
        <w:outlineLvl w:val="0"/>
        <w:rPr>
          <w:rFonts w:ascii="Times New Roman" w:hAnsi="Times New Roman" w:cs="Times New Roman"/>
        </w:rPr>
      </w:pPr>
      <w:r w:rsidRPr="00DE489F">
        <w:rPr>
          <w:rFonts w:ascii="Times New Roman" w:hAnsi="Times New Roman" w:cs="Times New Roman"/>
        </w:rPr>
        <w:t xml:space="preserve"> </w:t>
      </w:r>
    </w:p>
    <w:p w14:paraId="592C92A3" w14:textId="77777777" w:rsidR="00FD21E4" w:rsidRPr="00DE489F" w:rsidRDefault="00FD21E4" w:rsidP="00FD21E4">
      <w:pPr>
        <w:spacing w:line="288" w:lineRule="auto"/>
        <w:ind w:left="4536"/>
        <w:outlineLvl w:val="0"/>
        <w:rPr>
          <w:rFonts w:ascii="Times New Roman" w:hAnsi="Times New Roman" w:cs="Times New Roman"/>
        </w:rPr>
      </w:pPr>
    </w:p>
    <w:p w14:paraId="1E0255B4" w14:textId="77777777" w:rsidR="00FD21E4" w:rsidRPr="00DE489F" w:rsidRDefault="00FD21E4" w:rsidP="00FD21E4">
      <w:pPr>
        <w:spacing w:line="288" w:lineRule="auto"/>
        <w:ind w:left="4536"/>
        <w:rPr>
          <w:rFonts w:ascii="Times New Roman" w:hAnsi="Times New Roman" w:cs="Times New Roman"/>
        </w:rPr>
      </w:pPr>
      <w:bookmarkStart w:id="21" w:name="_Toc382778696"/>
      <w:bookmarkStart w:id="22" w:name="_Toc382778152"/>
      <w:bookmarkStart w:id="23" w:name="_Toc382778025"/>
      <w:bookmarkStart w:id="24" w:name="_Toc382777514"/>
      <w:bookmarkStart w:id="25" w:name="_Toc382771033"/>
      <w:r w:rsidRPr="00DE489F">
        <w:rPr>
          <w:rFonts w:ascii="Times New Roman" w:hAnsi="Times New Roman" w:cs="Times New Roman"/>
        </w:rPr>
        <w:t xml:space="preserve">V ................... </w:t>
      </w:r>
      <w:proofErr w:type="gramStart"/>
      <w:r w:rsidRPr="00DE489F">
        <w:rPr>
          <w:rFonts w:ascii="Times New Roman" w:hAnsi="Times New Roman" w:cs="Times New Roman"/>
        </w:rPr>
        <w:t>dne  ..........................</w:t>
      </w:r>
      <w:proofErr w:type="gramEnd"/>
      <w:r w:rsidRPr="00DE489F">
        <w:rPr>
          <w:rFonts w:ascii="Times New Roman" w:hAnsi="Times New Roman" w:cs="Times New Roman"/>
        </w:rPr>
        <w:t xml:space="preserve"> </w:t>
      </w:r>
      <w:bookmarkEnd w:id="21"/>
      <w:bookmarkEnd w:id="22"/>
      <w:bookmarkEnd w:id="23"/>
      <w:bookmarkEnd w:id="24"/>
      <w:bookmarkEnd w:id="25"/>
      <w:r w:rsidRPr="00DE489F">
        <w:rPr>
          <w:rFonts w:ascii="Times New Roman" w:hAnsi="Times New Roman" w:cs="Times New Roman"/>
        </w:rPr>
        <w:t xml:space="preserve"> </w:t>
      </w:r>
    </w:p>
    <w:p w14:paraId="5A9E8FBD" w14:textId="77777777" w:rsidR="00FD21E4" w:rsidRPr="00DE489F" w:rsidRDefault="00FD21E4" w:rsidP="00FD21E4">
      <w:pPr>
        <w:spacing w:line="288" w:lineRule="auto"/>
        <w:outlineLvl w:val="0"/>
        <w:rPr>
          <w:rFonts w:ascii="Times New Roman" w:hAnsi="Times New Roman" w:cs="Times New Roman"/>
        </w:rPr>
      </w:pPr>
    </w:p>
    <w:p w14:paraId="0FFD2C17" w14:textId="77777777" w:rsidR="00FD21E4" w:rsidRPr="00DE489F" w:rsidRDefault="00FD21E4" w:rsidP="00FD21E4">
      <w:pPr>
        <w:spacing w:line="288" w:lineRule="auto"/>
        <w:outlineLvl w:val="0"/>
        <w:rPr>
          <w:rFonts w:ascii="Times New Roman" w:hAnsi="Times New Roman" w:cs="Times New Roman"/>
        </w:rPr>
      </w:pPr>
    </w:p>
    <w:p w14:paraId="7E912D71" w14:textId="7FE03D5C" w:rsidR="00FD21E4" w:rsidRDefault="00FD21E4" w:rsidP="00FD21E4">
      <w:pPr>
        <w:spacing w:line="288" w:lineRule="auto"/>
        <w:jc w:val="center"/>
        <w:rPr>
          <w:rFonts w:ascii="Times New Roman" w:hAnsi="Times New Roman" w:cs="Times New Roman"/>
          <w:b/>
        </w:rPr>
      </w:pPr>
      <w:bookmarkStart w:id="26" w:name="_Toc382778697"/>
      <w:bookmarkStart w:id="27" w:name="_Toc382778153"/>
      <w:bookmarkStart w:id="28" w:name="_Toc382778026"/>
      <w:bookmarkStart w:id="29" w:name="_Toc382777515"/>
      <w:bookmarkStart w:id="30" w:name="_Toc382771034"/>
      <w:r w:rsidRPr="00DE489F">
        <w:rPr>
          <w:rFonts w:ascii="Times New Roman" w:hAnsi="Times New Roman" w:cs="Times New Roman"/>
          <w:b/>
        </w:rPr>
        <w:t xml:space="preserve">Žádost o </w:t>
      </w:r>
      <w:r w:rsidRPr="00CF62EB">
        <w:rPr>
          <w:rFonts w:ascii="Times New Roman" w:hAnsi="Times New Roman" w:cs="Times New Roman"/>
          <w:b/>
        </w:rPr>
        <w:t>jmenování</w:t>
      </w:r>
      <w:r w:rsidRPr="00DE489F">
        <w:rPr>
          <w:rFonts w:ascii="Times New Roman" w:hAnsi="Times New Roman" w:cs="Times New Roman"/>
          <w:b/>
        </w:rPr>
        <w:t xml:space="preserve"> opatrovníka pro řízení dle § 23 zák. č. 108/2006 Sb.</w:t>
      </w:r>
      <w:r>
        <w:rPr>
          <w:rFonts w:ascii="Times New Roman" w:hAnsi="Times New Roman" w:cs="Times New Roman"/>
          <w:b/>
        </w:rPr>
        <w:t>, § 22 zák. č. 329/2011 Sb.</w:t>
      </w:r>
      <w:r w:rsidRPr="00DE489F">
        <w:rPr>
          <w:rFonts w:ascii="Times New Roman" w:hAnsi="Times New Roman" w:cs="Times New Roman"/>
          <w:b/>
        </w:rPr>
        <w:t xml:space="preserve"> </w:t>
      </w:r>
      <w:r>
        <w:rPr>
          <w:rFonts w:ascii="Times New Roman" w:hAnsi="Times New Roman" w:cs="Times New Roman"/>
          <w:b/>
        </w:rPr>
        <w:br/>
      </w:r>
      <w:r w:rsidRPr="00DE489F">
        <w:rPr>
          <w:rFonts w:ascii="Times New Roman" w:hAnsi="Times New Roman" w:cs="Times New Roman"/>
          <w:b/>
        </w:rPr>
        <w:t>a § 32 zák. č.</w:t>
      </w:r>
      <w:r w:rsidRPr="00DE489F">
        <w:rPr>
          <w:rFonts w:ascii="Times New Roman" w:hAnsi="Times New Roman" w:cs="Times New Roman"/>
        </w:rPr>
        <w:t> </w:t>
      </w:r>
      <w:r w:rsidRPr="00DE489F">
        <w:rPr>
          <w:rFonts w:ascii="Times New Roman" w:hAnsi="Times New Roman" w:cs="Times New Roman"/>
          <w:b/>
        </w:rPr>
        <w:t>500/2004</w:t>
      </w:r>
      <w:r w:rsidRPr="00DE489F">
        <w:rPr>
          <w:rFonts w:ascii="Times New Roman" w:hAnsi="Times New Roman" w:cs="Times New Roman"/>
        </w:rPr>
        <w:t> </w:t>
      </w:r>
      <w:r w:rsidRPr="00DE489F">
        <w:rPr>
          <w:rFonts w:ascii="Times New Roman" w:hAnsi="Times New Roman" w:cs="Times New Roman"/>
          <w:b/>
        </w:rPr>
        <w:t>Sb., v platném znění</w:t>
      </w:r>
      <w:bookmarkEnd w:id="26"/>
      <w:bookmarkEnd w:id="27"/>
      <w:bookmarkEnd w:id="28"/>
      <w:bookmarkEnd w:id="29"/>
      <w:bookmarkEnd w:id="30"/>
    </w:p>
    <w:p w14:paraId="589EE6EF" w14:textId="6B696A87" w:rsidR="00F8563E" w:rsidRPr="00DE489F" w:rsidRDefault="00F8563E" w:rsidP="00FD21E4">
      <w:pPr>
        <w:spacing w:line="288" w:lineRule="auto"/>
        <w:jc w:val="center"/>
        <w:rPr>
          <w:rFonts w:ascii="Times New Roman" w:hAnsi="Times New Roman" w:cs="Times New Roman"/>
          <w:b/>
        </w:rPr>
      </w:pPr>
      <w:r>
        <w:rPr>
          <w:rFonts w:ascii="Times New Roman" w:hAnsi="Times New Roman" w:cs="Times New Roman"/>
          <w:b/>
        </w:rPr>
        <w:t>a ustanovení zvláštním příjemcem</w:t>
      </w:r>
    </w:p>
    <w:p w14:paraId="22894602" w14:textId="77777777" w:rsidR="00FD21E4" w:rsidRPr="00DE489F" w:rsidRDefault="00FD21E4" w:rsidP="00FD21E4">
      <w:pPr>
        <w:spacing w:line="288" w:lineRule="auto"/>
        <w:outlineLvl w:val="0"/>
        <w:rPr>
          <w:rFonts w:ascii="Times New Roman" w:hAnsi="Times New Roman" w:cs="Times New Roman"/>
        </w:rPr>
      </w:pPr>
    </w:p>
    <w:p w14:paraId="074F7B3E" w14:textId="77777777" w:rsidR="00FD21E4" w:rsidRPr="00DE489F" w:rsidRDefault="00FD21E4" w:rsidP="00FD21E4">
      <w:pPr>
        <w:spacing w:line="288" w:lineRule="auto"/>
        <w:rPr>
          <w:rFonts w:ascii="Times New Roman" w:hAnsi="Times New Roman" w:cs="Times New Roman"/>
        </w:rPr>
      </w:pPr>
      <w:bookmarkStart w:id="31" w:name="_Toc382778698"/>
      <w:bookmarkStart w:id="32" w:name="_Toc382778154"/>
      <w:bookmarkStart w:id="33" w:name="_Toc382778027"/>
      <w:bookmarkStart w:id="34" w:name="_Toc382777516"/>
      <w:bookmarkStart w:id="35" w:name="_Toc382771035"/>
      <w:r w:rsidRPr="00DE489F">
        <w:rPr>
          <w:rFonts w:ascii="Times New Roman" w:hAnsi="Times New Roman" w:cs="Times New Roman"/>
        </w:rPr>
        <w:t>Vážení,</w:t>
      </w:r>
      <w:bookmarkEnd w:id="31"/>
      <w:bookmarkEnd w:id="32"/>
      <w:bookmarkEnd w:id="33"/>
      <w:bookmarkEnd w:id="34"/>
      <w:bookmarkEnd w:id="35"/>
    </w:p>
    <w:p w14:paraId="0F37BC10" w14:textId="77777777" w:rsidR="00FD21E4" w:rsidRPr="00DE489F" w:rsidRDefault="00FD21E4" w:rsidP="00FD21E4">
      <w:pPr>
        <w:spacing w:line="288" w:lineRule="auto"/>
        <w:rPr>
          <w:rFonts w:ascii="Times New Roman" w:hAnsi="Times New Roman" w:cs="Times New Roman"/>
        </w:rPr>
      </w:pPr>
    </w:p>
    <w:p w14:paraId="683670AD" w14:textId="77777777" w:rsidR="00FD21E4" w:rsidRPr="00DE489F" w:rsidRDefault="00FD21E4" w:rsidP="00FD21E4">
      <w:pPr>
        <w:spacing w:line="288" w:lineRule="auto"/>
        <w:ind w:firstLine="708"/>
        <w:jc w:val="both"/>
        <w:rPr>
          <w:rFonts w:ascii="Times New Roman" w:hAnsi="Times New Roman" w:cs="Times New Roman"/>
        </w:rPr>
      </w:pPr>
      <w:bookmarkStart w:id="36" w:name="_Toc382778699"/>
      <w:bookmarkStart w:id="37" w:name="_Toc382778155"/>
      <w:bookmarkStart w:id="38" w:name="_Toc382778028"/>
      <w:bookmarkStart w:id="39" w:name="_Toc382777517"/>
      <w:bookmarkStart w:id="40" w:name="_Toc382771036"/>
      <w:r w:rsidRPr="00DE489F">
        <w:rPr>
          <w:rFonts w:ascii="Times New Roman" w:hAnsi="Times New Roman" w:cs="Times New Roman"/>
        </w:rPr>
        <w:t>z</w:t>
      </w:r>
      <w:r>
        <w:rPr>
          <w:rFonts w:ascii="Times New Roman" w:hAnsi="Times New Roman" w:cs="Times New Roman"/>
        </w:rPr>
        <w:t> </w:t>
      </w:r>
      <w:r w:rsidRPr="00DE489F">
        <w:rPr>
          <w:rFonts w:ascii="Times New Roman" w:hAnsi="Times New Roman" w:cs="Times New Roman"/>
        </w:rPr>
        <w:t>lékařské</w:t>
      </w:r>
      <w:r>
        <w:rPr>
          <w:rFonts w:ascii="Times New Roman" w:hAnsi="Times New Roman" w:cs="Times New Roman"/>
        </w:rPr>
        <w:t>ho posudku</w:t>
      </w:r>
      <w:r w:rsidRPr="00DE489F">
        <w:rPr>
          <w:rFonts w:ascii="Times New Roman" w:hAnsi="Times New Roman" w:cs="Times New Roman"/>
        </w:rPr>
        <w:t xml:space="preserve"> MUDr. .............................. ze dne ............................. vyplývá, že pan/í......................................................, </w:t>
      </w:r>
      <w:proofErr w:type="spellStart"/>
      <w:r w:rsidRPr="00DE489F">
        <w:rPr>
          <w:rFonts w:ascii="Times New Roman" w:hAnsi="Times New Roman" w:cs="Times New Roman"/>
        </w:rPr>
        <w:t>r.č</w:t>
      </w:r>
      <w:proofErr w:type="spellEnd"/>
      <w:r w:rsidRPr="00DE489F">
        <w:rPr>
          <w:rFonts w:ascii="Times New Roman" w:hAnsi="Times New Roman" w:cs="Times New Roman"/>
        </w:rPr>
        <w:t xml:space="preserve">. ............................, bytem ...................................... není schopen/na samostatně posoudit obsah a následky jednání o dávku ............... </w:t>
      </w:r>
      <w:r w:rsidRPr="00DE489F">
        <w:rPr>
          <w:rFonts w:ascii="Times New Roman" w:hAnsi="Times New Roman" w:cs="Times New Roman"/>
          <w:i/>
        </w:rPr>
        <w:t>/např. příspěvek na péči/</w:t>
      </w:r>
      <w:proofErr w:type="gramStart"/>
      <w:r w:rsidRPr="00DE489F">
        <w:rPr>
          <w:rFonts w:ascii="Times New Roman" w:hAnsi="Times New Roman" w:cs="Times New Roman"/>
        </w:rPr>
        <w:t xml:space="preserve"> ....</w:t>
      </w:r>
      <w:proofErr w:type="gramEnd"/>
      <w:r w:rsidRPr="00DE489F">
        <w:rPr>
          <w:rFonts w:ascii="Times New Roman" w:hAnsi="Times New Roman" w:cs="Times New Roman"/>
        </w:rPr>
        <w:t>.</w:t>
      </w:r>
      <w:bookmarkEnd w:id="36"/>
      <w:bookmarkEnd w:id="37"/>
      <w:bookmarkEnd w:id="38"/>
      <w:bookmarkEnd w:id="39"/>
      <w:bookmarkEnd w:id="40"/>
      <w:r w:rsidRPr="00DE489F">
        <w:rPr>
          <w:rFonts w:ascii="Times New Roman" w:hAnsi="Times New Roman" w:cs="Times New Roman"/>
        </w:rPr>
        <w:t xml:space="preserve"> </w:t>
      </w:r>
    </w:p>
    <w:p w14:paraId="0B8D85E7" w14:textId="77777777" w:rsidR="00FD21E4" w:rsidRPr="00DE489F" w:rsidRDefault="00FD21E4" w:rsidP="00FD21E4">
      <w:pPr>
        <w:spacing w:line="288" w:lineRule="auto"/>
        <w:ind w:firstLine="708"/>
        <w:jc w:val="both"/>
        <w:rPr>
          <w:rFonts w:ascii="Times New Roman" w:hAnsi="Times New Roman" w:cs="Times New Roman"/>
        </w:rPr>
      </w:pPr>
      <w:bookmarkStart w:id="41" w:name="_Toc382778700"/>
      <w:bookmarkStart w:id="42" w:name="_Toc382778156"/>
      <w:bookmarkStart w:id="43" w:name="_Toc382778029"/>
      <w:bookmarkStart w:id="44" w:name="_Toc382777518"/>
      <w:bookmarkStart w:id="45" w:name="_Toc382771037"/>
      <w:r w:rsidRPr="00DE489F">
        <w:rPr>
          <w:rFonts w:ascii="Times New Roman" w:hAnsi="Times New Roman" w:cs="Times New Roman"/>
        </w:rPr>
        <w:t>Pro vyřízení této dávky nemá dostatečnou procesní způsobilost a nemá zákonného zástupce. Neschopnost rozlišit obsah jednání a pochopit jeho podstatu jí/ jemu brání právně jednat, což je právní překážka, která v řízení vylučuje činění úkonů, které by bylo možné považovat za platné. V tomto stavu si již nemůže zvolit zmocněnce, neboť ani tento postup by již nebylo možné považovat za postup, který je schopen/na pochopit.</w:t>
      </w:r>
      <w:bookmarkEnd w:id="41"/>
      <w:bookmarkEnd w:id="42"/>
      <w:bookmarkEnd w:id="43"/>
      <w:bookmarkEnd w:id="44"/>
      <w:bookmarkEnd w:id="45"/>
      <w:r w:rsidRPr="00DE489F">
        <w:rPr>
          <w:rFonts w:ascii="Times New Roman" w:hAnsi="Times New Roman" w:cs="Times New Roman"/>
        </w:rPr>
        <w:t xml:space="preserve"> </w:t>
      </w:r>
    </w:p>
    <w:p w14:paraId="4F56955B" w14:textId="77777777" w:rsidR="00FD21E4" w:rsidRPr="00DE489F" w:rsidRDefault="00FD21E4" w:rsidP="00FD21E4">
      <w:pPr>
        <w:spacing w:line="288" w:lineRule="auto"/>
        <w:ind w:firstLine="708"/>
        <w:jc w:val="both"/>
        <w:rPr>
          <w:rFonts w:ascii="Times New Roman" w:hAnsi="Times New Roman" w:cs="Times New Roman"/>
        </w:rPr>
      </w:pPr>
      <w:bookmarkStart w:id="46" w:name="_Toc382778701"/>
      <w:bookmarkStart w:id="47" w:name="_Toc382778157"/>
      <w:bookmarkStart w:id="48" w:name="_Toc382778030"/>
      <w:bookmarkStart w:id="49" w:name="_Toc382777519"/>
      <w:bookmarkStart w:id="50" w:name="_Toc382771038"/>
      <w:r w:rsidRPr="00DE489F">
        <w:rPr>
          <w:rFonts w:ascii="Times New Roman" w:hAnsi="Times New Roman" w:cs="Times New Roman"/>
        </w:rPr>
        <w:t>Z výše uvedeného důvodu Vás žádám, abyste pan/í ....................... ustanovili na základě odborného lékařského posudku opatrovníka pro hájení práv v řízení.</w:t>
      </w:r>
      <w:bookmarkEnd w:id="46"/>
      <w:bookmarkEnd w:id="47"/>
      <w:bookmarkEnd w:id="48"/>
      <w:bookmarkEnd w:id="49"/>
      <w:bookmarkEnd w:id="50"/>
      <w:r w:rsidRPr="00DE489F">
        <w:rPr>
          <w:rFonts w:ascii="Times New Roman" w:hAnsi="Times New Roman" w:cs="Times New Roman"/>
        </w:rPr>
        <w:t xml:space="preserve"> </w:t>
      </w:r>
    </w:p>
    <w:p w14:paraId="47ACA4DE" w14:textId="77777777" w:rsidR="00FD21E4" w:rsidRPr="00DE489F" w:rsidRDefault="00FD21E4" w:rsidP="00FD21E4">
      <w:pPr>
        <w:spacing w:line="288" w:lineRule="auto"/>
        <w:ind w:firstLine="708"/>
        <w:rPr>
          <w:rFonts w:ascii="Times New Roman" w:hAnsi="Times New Roman" w:cs="Times New Roman"/>
        </w:rPr>
      </w:pPr>
    </w:p>
    <w:p w14:paraId="453DA633" w14:textId="77777777" w:rsidR="00FD21E4" w:rsidRPr="00DE489F" w:rsidRDefault="00FD21E4" w:rsidP="00FD21E4">
      <w:pPr>
        <w:spacing w:line="288" w:lineRule="auto"/>
        <w:ind w:firstLine="708"/>
        <w:jc w:val="both"/>
        <w:rPr>
          <w:rFonts w:ascii="Times New Roman" w:hAnsi="Times New Roman" w:cs="Times New Roman"/>
        </w:rPr>
      </w:pPr>
      <w:bookmarkStart w:id="51" w:name="_Toc382778702"/>
      <w:bookmarkStart w:id="52" w:name="_Toc382778158"/>
      <w:bookmarkStart w:id="53" w:name="_Toc382778031"/>
      <w:bookmarkStart w:id="54" w:name="_Toc382777520"/>
      <w:bookmarkStart w:id="55" w:name="_Toc382771039"/>
      <w:r w:rsidRPr="00DE489F">
        <w:rPr>
          <w:rFonts w:ascii="Times New Roman" w:hAnsi="Times New Roman" w:cs="Times New Roman"/>
        </w:rPr>
        <w:t>O pana/í ....................... dlouhodobě pečuji a bydlím s ní/m ve společné domácnosti. Jsem osobou netrestanou, nejsem veden/a v registru dlužníků a netrpím žádnou duševní poruchou (a to ani přechodnou). Současně jsem ochoten/a funkci opatrovníka přijmout a prohlašuji, že mi v tom nebrání závažné důvody.</w:t>
      </w:r>
      <w:bookmarkEnd w:id="51"/>
      <w:bookmarkEnd w:id="52"/>
      <w:bookmarkEnd w:id="53"/>
      <w:bookmarkEnd w:id="54"/>
      <w:bookmarkEnd w:id="55"/>
      <w:r w:rsidRPr="00DE489F">
        <w:rPr>
          <w:rFonts w:ascii="Times New Roman" w:hAnsi="Times New Roman" w:cs="Times New Roman"/>
        </w:rPr>
        <w:t xml:space="preserve"> </w:t>
      </w:r>
    </w:p>
    <w:p w14:paraId="691DCC4A" w14:textId="77777777" w:rsidR="00FD21E4" w:rsidRPr="00DE489F" w:rsidRDefault="00FD21E4" w:rsidP="00FD21E4">
      <w:pPr>
        <w:spacing w:line="288" w:lineRule="auto"/>
        <w:ind w:firstLine="708"/>
        <w:jc w:val="both"/>
        <w:rPr>
          <w:rFonts w:ascii="Times New Roman" w:hAnsi="Times New Roman" w:cs="Times New Roman"/>
        </w:rPr>
      </w:pPr>
      <w:bookmarkStart w:id="56" w:name="_Toc382778703"/>
      <w:bookmarkStart w:id="57" w:name="_Toc382778159"/>
      <w:bookmarkStart w:id="58" w:name="_Toc382778032"/>
      <w:bookmarkStart w:id="59" w:name="_Toc382777521"/>
      <w:bookmarkStart w:id="60" w:name="_Toc382771040"/>
      <w:r w:rsidRPr="00DE489F">
        <w:rPr>
          <w:rFonts w:ascii="Times New Roman" w:hAnsi="Times New Roman" w:cs="Times New Roman"/>
        </w:rPr>
        <w:t>Pan/í......................... v očekávání vlastní nezpůsobilosti právně jednat neprojevil/a jinou vůli, aby se nějaká další určitá osoba stala jeho/jejím opatrovníkem.</w:t>
      </w:r>
      <w:bookmarkEnd w:id="56"/>
      <w:bookmarkEnd w:id="57"/>
      <w:bookmarkEnd w:id="58"/>
      <w:bookmarkEnd w:id="59"/>
      <w:bookmarkEnd w:id="60"/>
    </w:p>
    <w:p w14:paraId="373323F3" w14:textId="77777777" w:rsidR="00FD21E4" w:rsidRPr="00DE489F" w:rsidRDefault="00FD21E4" w:rsidP="00FD21E4">
      <w:pPr>
        <w:spacing w:line="288" w:lineRule="auto"/>
        <w:ind w:firstLine="708"/>
        <w:jc w:val="both"/>
        <w:rPr>
          <w:rFonts w:ascii="Times New Roman" w:hAnsi="Times New Roman" w:cs="Times New Roman"/>
        </w:rPr>
      </w:pPr>
      <w:bookmarkStart w:id="61" w:name="_Toc382778704"/>
      <w:bookmarkStart w:id="62" w:name="_Toc382778160"/>
      <w:bookmarkStart w:id="63" w:name="_Toc382778033"/>
      <w:bookmarkStart w:id="64" w:name="_Toc382777522"/>
      <w:bookmarkStart w:id="65" w:name="_Toc382771041"/>
      <w:r w:rsidRPr="00DE489F">
        <w:rPr>
          <w:rFonts w:ascii="Times New Roman" w:hAnsi="Times New Roman" w:cs="Times New Roman"/>
        </w:rPr>
        <w:t>Nejsem osobou, o níž lze mít důvodně za to, že má takový zájem na výsledku řízení, který odůvodňuje obavu, že nebude řádně hájit zájmy opatrovance.</w:t>
      </w:r>
      <w:bookmarkEnd w:id="61"/>
      <w:bookmarkEnd w:id="62"/>
      <w:bookmarkEnd w:id="63"/>
      <w:bookmarkEnd w:id="64"/>
      <w:bookmarkEnd w:id="65"/>
    </w:p>
    <w:p w14:paraId="3FF6FECA" w14:textId="77777777" w:rsidR="00FD21E4" w:rsidRPr="00DE489F" w:rsidRDefault="00FD21E4" w:rsidP="00FD21E4">
      <w:pPr>
        <w:spacing w:line="288" w:lineRule="auto"/>
        <w:ind w:firstLine="708"/>
        <w:jc w:val="both"/>
        <w:rPr>
          <w:rFonts w:ascii="Times New Roman" w:hAnsi="Times New Roman" w:cs="Times New Roman"/>
        </w:rPr>
      </w:pPr>
      <w:r w:rsidRPr="00DE489F">
        <w:rPr>
          <w:rFonts w:ascii="Times New Roman" w:hAnsi="Times New Roman" w:cs="Times New Roman"/>
        </w:rPr>
        <w:t xml:space="preserve"> </w:t>
      </w:r>
    </w:p>
    <w:p w14:paraId="0199593D" w14:textId="45784951" w:rsidR="00FD21E4" w:rsidRDefault="00FD21E4" w:rsidP="00FD21E4">
      <w:pPr>
        <w:spacing w:line="288" w:lineRule="auto"/>
        <w:ind w:firstLine="708"/>
        <w:jc w:val="both"/>
        <w:rPr>
          <w:rFonts w:ascii="Times New Roman" w:hAnsi="Times New Roman" w:cs="Times New Roman"/>
        </w:rPr>
      </w:pPr>
      <w:bookmarkStart w:id="66" w:name="_Toc382778705"/>
      <w:bookmarkStart w:id="67" w:name="_Toc382778161"/>
      <w:bookmarkStart w:id="68" w:name="_Toc382778034"/>
      <w:bookmarkStart w:id="69" w:name="_Toc382777523"/>
      <w:bookmarkStart w:id="70" w:name="_Toc382771042"/>
      <w:r w:rsidRPr="00DE489F">
        <w:rPr>
          <w:rFonts w:ascii="Times New Roman" w:hAnsi="Times New Roman" w:cs="Times New Roman"/>
        </w:rPr>
        <w:t xml:space="preserve">Prosím o vydání usnesení o </w:t>
      </w:r>
      <w:r w:rsidRPr="00CF62EB">
        <w:rPr>
          <w:rFonts w:ascii="Times New Roman" w:hAnsi="Times New Roman" w:cs="Times New Roman"/>
        </w:rPr>
        <w:t>jmenování</w:t>
      </w:r>
      <w:r w:rsidRPr="00DE489F">
        <w:rPr>
          <w:rFonts w:ascii="Times New Roman" w:hAnsi="Times New Roman" w:cs="Times New Roman"/>
        </w:rPr>
        <w:t xml:space="preserve"> mé osoby jakožto opatrovníka osobě ...........................</w:t>
      </w:r>
      <w:bookmarkEnd w:id="66"/>
      <w:bookmarkEnd w:id="67"/>
      <w:bookmarkEnd w:id="68"/>
      <w:bookmarkEnd w:id="69"/>
      <w:bookmarkEnd w:id="70"/>
    </w:p>
    <w:p w14:paraId="32A18843" w14:textId="714BB15D" w:rsidR="00F8563E" w:rsidRPr="00DE489F" w:rsidRDefault="00F8563E" w:rsidP="00FD21E4">
      <w:pPr>
        <w:spacing w:line="288" w:lineRule="auto"/>
        <w:ind w:firstLine="708"/>
        <w:jc w:val="both"/>
        <w:rPr>
          <w:rFonts w:ascii="Times New Roman" w:hAnsi="Times New Roman" w:cs="Times New Roman"/>
        </w:rPr>
      </w:pPr>
      <w:r>
        <w:rPr>
          <w:rFonts w:ascii="Times New Roman" w:hAnsi="Times New Roman" w:cs="Times New Roman"/>
        </w:rPr>
        <w:t xml:space="preserve">Současně žádám o ustanovení zvláštním příjemcem, neboť pan/í .... není schopná nakládat s finančními prostředky a využít je ve svůj prospěch. </w:t>
      </w:r>
    </w:p>
    <w:p w14:paraId="73012211" w14:textId="77777777" w:rsidR="00FD21E4" w:rsidRPr="00DE489F" w:rsidRDefault="00FD21E4" w:rsidP="00FD21E4">
      <w:pPr>
        <w:spacing w:line="288" w:lineRule="auto"/>
        <w:ind w:firstLine="708"/>
        <w:rPr>
          <w:rFonts w:ascii="Times New Roman" w:hAnsi="Times New Roman" w:cs="Times New Roman"/>
        </w:rPr>
      </w:pPr>
    </w:p>
    <w:p w14:paraId="0D84ED20" w14:textId="77777777" w:rsidR="00FD21E4" w:rsidRPr="00DE489F" w:rsidRDefault="00FD21E4" w:rsidP="00FD21E4">
      <w:pPr>
        <w:spacing w:line="288" w:lineRule="auto"/>
        <w:ind w:firstLine="708"/>
        <w:rPr>
          <w:rFonts w:ascii="Times New Roman" w:hAnsi="Times New Roman" w:cs="Times New Roman"/>
        </w:rPr>
      </w:pPr>
      <w:bookmarkStart w:id="71" w:name="_Toc382778706"/>
      <w:bookmarkStart w:id="72" w:name="_Toc382778162"/>
      <w:bookmarkStart w:id="73" w:name="_Toc382778035"/>
      <w:bookmarkStart w:id="74" w:name="_Toc382777524"/>
      <w:bookmarkStart w:id="75" w:name="_Toc382771043"/>
      <w:r w:rsidRPr="00DE489F">
        <w:rPr>
          <w:rFonts w:ascii="Times New Roman" w:hAnsi="Times New Roman" w:cs="Times New Roman"/>
        </w:rPr>
        <w:t>S pozdravem</w:t>
      </w:r>
      <w:bookmarkEnd w:id="71"/>
      <w:bookmarkEnd w:id="72"/>
      <w:bookmarkEnd w:id="73"/>
      <w:bookmarkEnd w:id="74"/>
      <w:bookmarkEnd w:id="75"/>
    </w:p>
    <w:p w14:paraId="3F89A8E3" w14:textId="77777777" w:rsidR="00FD21E4" w:rsidRPr="00DE489F" w:rsidRDefault="00FD21E4" w:rsidP="00FD21E4">
      <w:pPr>
        <w:spacing w:line="288" w:lineRule="auto"/>
        <w:ind w:left="5103"/>
        <w:rPr>
          <w:rFonts w:ascii="Times New Roman" w:hAnsi="Times New Roman" w:cs="Times New Roman"/>
          <w:i/>
        </w:rPr>
      </w:pPr>
      <w:r w:rsidRPr="00DE489F">
        <w:rPr>
          <w:rFonts w:ascii="Times New Roman" w:hAnsi="Times New Roman" w:cs="Times New Roman"/>
        </w:rPr>
        <w:t xml:space="preserve">podpis </w:t>
      </w:r>
      <w:r w:rsidRPr="00DE489F">
        <w:rPr>
          <w:rFonts w:ascii="Times New Roman" w:hAnsi="Times New Roman" w:cs="Times New Roman"/>
          <w:i/>
        </w:rPr>
        <w:t>/budoucího opatrovníka/</w:t>
      </w:r>
    </w:p>
    <w:p w14:paraId="1F20D227" w14:textId="77777777" w:rsidR="00FD21E4" w:rsidRPr="00DE489F" w:rsidRDefault="00FD21E4" w:rsidP="00FD21E4">
      <w:pPr>
        <w:spacing w:line="288" w:lineRule="auto"/>
        <w:ind w:left="5103"/>
        <w:rPr>
          <w:rFonts w:ascii="Times New Roman" w:hAnsi="Times New Roman" w:cs="Times New Roman"/>
        </w:rPr>
      </w:pPr>
      <w:r w:rsidRPr="00DE489F">
        <w:rPr>
          <w:rFonts w:ascii="Times New Roman" w:hAnsi="Times New Roman" w:cs="Times New Roman"/>
        </w:rPr>
        <w:t>jméno, příjmení</w:t>
      </w:r>
    </w:p>
    <w:p w14:paraId="492AD2CC" w14:textId="77777777" w:rsidR="00FD21E4" w:rsidRPr="00DE489F" w:rsidRDefault="00FD21E4" w:rsidP="00FD21E4">
      <w:pPr>
        <w:spacing w:line="288" w:lineRule="auto"/>
        <w:ind w:left="5103"/>
        <w:rPr>
          <w:rFonts w:ascii="Times New Roman" w:hAnsi="Times New Roman" w:cs="Times New Roman"/>
        </w:rPr>
      </w:pPr>
      <w:r w:rsidRPr="00DE489F">
        <w:rPr>
          <w:rFonts w:ascii="Times New Roman" w:hAnsi="Times New Roman" w:cs="Times New Roman"/>
        </w:rPr>
        <w:t xml:space="preserve">nar. </w:t>
      </w:r>
    </w:p>
    <w:p w14:paraId="0AE5B188" w14:textId="77777777" w:rsidR="00FD21E4" w:rsidRPr="00DE489F" w:rsidRDefault="00FD21E4" w:rsidP="00FD21E4">
      <w:pPr>
        <w:spacing w:line="288" w:lineRule="auto"/>
        <w:ind w:left="5103"/>
        <w:rPr>
          <w:rFonts w:ascii="Times New Roman" w:hAnsi="Times New Roman" w:cs="Times New Roman"/>
        </w:rPr>
      </w:pPr>
      <w:r w:rsidRPr="00DE489F">
        <w:rPr>
          <w:rFonts w:ascii="Times New Roman" w:hAnsi="Times New Roman" w:cs="Times New Roman"/>
        </w:rPr>
        <w:t>bydliště</w:t>
      </w:r>
    </w:p>
    <w:p w14:paraId="28D86495" w14:textId="77777777" w:rsidR="00FD21E4" w:rsidRPr="00DE489F" w:rsidRDefault="00FD21E4" w:rsidP="00FD21E4">
      <w:pPr>
        <w:spacing w:line="288" w:lineRule="auto"/>
        <w:rPr>
          <w:rFonts w:ascii="Times New Roman" w:hAnsi="Times New Roman" w:cs="Times New Roman"/>
        </w:rPr>
      </w:pPr>
      <w:r w:rsidRPr="00DE489F">
        <w:rPr>
          <w:rFonts w:ascii="Times New Roman" w:hAnsi="Times New Roman" w:cs="Times New Roman"/>
        </w:rPr>
        <w:t>Příloha:</w:t>
      </w:r>
    </w:p>
    <w:p w14:paraId="1097681F" w14:textId="77777777" w:rsidR="00FD21E4" w:rsidRPr="00DE489F" w:rsidRDefault="00FD21E4" w:rsidP="00FD21E4">
      <w:pPr>
        <w:numPr>
          <w:ilvl w:val="0"/>
          <w:numId w:val="6"/>
        </w:numPr>
        <w:spacing w:line="288" w:lineRule="auto"/>
        <w:jc w:val="both"/>
        <w:rPr>
          <w:rFonts w:ascii="Times New Roman" w:hAnsi="Times New Roman" w:cs="Times New Roman"/>
        </w:rPr>
      </w:pPr>
      <w:r w:rsidRPr="00DE489F">
        <w:rPr>
          <w:rFonts w:ascii="Times New Roman" w:hAnsi="Times New Roman" w:cs="Times New Roman"/>
        </w:rPr>
        <w:t>lékařsk</w:t>
      </w:r>
      <w:r>
        <w:rPr>
          <w:rFonts w:ascii="Times New Roman" w:hAnsi="Times New Roman" w:cs="Times New Roman"/>
        </w:rPr>
        <w:t>ý posudek</w:t>
      </w:r>
      <w:r w:rsidRPr="00DE489F">
        <w:rPr>
          <w:rFonts w:ascii="Times New Roman" w:hAnsi="Times New Roman" w:cs="Times New Roman"/>
        </w:rPr>
        <w:t xml:space="preserve"> </w:t>
      </w:r>
      <w:r w:rsidRPr="00DE489F">
        <w:rPr>
          <w:rFonts w:ascii="Times New Roman" w:hAnsi="Times New Roman" w:cs="Times New Roman"/>
          <w:i/>
        </w:rPr>
        <w:t>/kter</w:t>
      </w:r>
      <w:r>
        <w:rPr>
          <w:rFonts w:ascii="Times New Roman" w:hAnsi="Times New Roman" w:cs="Times New Roman"/>
          <w:i/>
        </w:rPr>
        <w:t>ý</w:t>
      </w:r>
      <w:r w:rsidRPr="00DE489F">
        <w:rPr>
          <w:rFonts w:ascii="Times New Roman" w:hAnsi="Times New Roman" w:cs="Times New Roman"/>
          <w:i/>
        </w:rPr>
        <w:t xml:space="preserve"> vystihuje neschopnost osoby porozumět řízení pro závažnou, trvalou nebo jen přechodnou, chorobu, nemoc či postižení/ </w:t>
      </w:r>
    </w:p>
    <w:p w14:paraId="3F9C3D1D" w14:textId="77777777" w:rsidR="00FD21E4" w:rsidRDefault="00FD21E4">
      <w:pPr>
        <w:spacing w:after="160" w:line="259" w:lineRule="auto"/>
        <w:rPr>
          <w:rFonts w:ascii="Times New Roman" w:hAnsi="Times New Roman" w:cs="Times New Roman"/>
        </w:rPr>
      </w:pPr>
      <w:r>
        <w:rPr>
          <w:rFonts w:ascii="Times New Roman" w:hAnsi="Times New Roman" w:cs="Times New Roman"/>
        </w:rPr>
        <w:br w:type="page"/>
      </w:r>
    </w:p>
    <w:p w14:paraId="1B822563" w14:textId="0D67D4FB" w:rsidR="00FD21E4" w:rsidRPr="00685E26" w:rsidRDefault="00FD21E4" w:rsidP="00FD21E4">
      <w:pPr>
        <w:spacing w:line="288" w:lineRule="auto"/>
        <w:jc w:val="center"/>
        <w:rPr>
          <w:rFonts w:ascii="Times New Roman" w:hAnsi="Times New Roman" w:cs="Times New Roman"/>
          <w:b/>
          <w:spacing w:val="24"/>
          <w:sz w:val="30"/>
          <w:szCs w:val="30"/>
        </w:rPr>
      </w:pPr>
      <w:bookmarkStart w:id="76" w:name="_Hlk80536979"/>
      <w:r w:rsidRPr="00685E26">
        <w:rPr>
          <w:rFonts w:ascii="Times New Roman" w:hAnsi="Times New Roman" w:cs="Times New Roman"/>
          <w:b/>
          <w:spacing w:val="24"/>
          <w:sz w:val="30"/>
          <w:szCs w:val="30"/>
        </w:rPr>
        <w:lastRenderedPageBreak/>
        <w:t>LÉKAŘSKÝ POSUDEK</w:t>
      </w:r>
    </w:p>
    <w:p w14:paraId="6AE0FC50" w14:textId="77777777" w:rsidR="00FD21E4" w:rsidRPr="00685E26" w:rsidRDefault="00FD21E4" w:rsidP="00800636">
      <w:pPr>
        <w:jc w:val="center"/>
        <w:rPr>
          <w:rFonts w:ascii="Times New Roman" w:hAnsi="Times New Roman" w:cs="Times New Roman"/>
          <w:bCs/>
          <w:i/>
          <w:iCs/>
          <w:spacing w:val="24"/>
          <w:sz w:val="18"/>
          <w:szCs w:val="14"/>
        </w:rPr>
      </w:pPr>
      <w:r w:rsidRPr="00685E26">
        <w:rPr>
          <w:rFonts w:ascii="Times New Roman" w:hAnsi="Times New Roman" w:cs="Times New Roman"/>
          <w:bCs/>
          <w:i/>
          <w:iCs/>
          <w:spacing w:val="24"/>
          <w:sz w:val="18"/>
          <w:szCs w:val="14"/>
        </w:rPr>
        <w:t xml:space="preserve">(v souladu s § 43 a § 46 zák. č. 373/2011 Sb., v platném znění, </w:t>
      </w:r>
      <w:proofErr w:type="spellStart"/>
      <w:r w:rsidRPr="00685E26">
        <w:rPr>
          <w:rFonts w:ascii="Times New Roman" w:hAnsi="Times New Roman" w:cs="Times New Roman"/>
          <w:bCs/>
          <w:i/>
          <w:iCs/>
          <w:spacing w:val="24"/>
          <w:sz w:val="18"/>
          <w:szCs w:val="14"/>
        </w:rPr>
        <w:t>příl</w:t>
      </w:r>
      <w:proofErr w:type="spellEnd"/>
      <w:r w:rsidRPr="00685E26">
        <w:rPr>
          <w:rFonts w:ascii="Times New Roman" w:hAnsi="Times New Roman" w:cs="Times New Roman"/>
          <w:bCs/>
          <w:i/>
          <w:iCs/>
          <w:spacing w:val="24"/>
          <w:sz w:val="18"/>
          <w:szCs w:val="14"/>
        </w:rPr>
        <w:t xml:space="preserve">. č. 1 bod 5 zák. č. 98/2012 Sb., v platném znění, </w:t>
      </w:r>
      <w:proofErr w:type="spellStart"/>
      <w:r w:rsidRPr="00685E26">
        <w:rPr>
          <w:rFonts w:ascii="Times New Roman" w:hAnsi="Times New Roman" w:cs="Times New Roman"/>
          <w:bCs/>
          <w:i/>
          <w:iCs/>
          <w:spacing w:val="24"/>
          <w:sz w:val="18"/>
          <w:szCs w:val="14"/>
        </w:rPr>
        <w:t>ust</w:t>
      </w:r>
      <w:proofErr w:type="spellEnd"/>
      <w:r w:rsidRPr="00685E26">
        <w:rPr>
          <w:rFonts w:ascii="Times New Roman" w:hAnsi="Times New Roman" w:cs="Times New Roman"/>
          <w:bCs/>
          <w:i/>
          <w:iCs/>
          <w:spacing w:val="24"/>
          <w:sz w:val="18"/>
          <w:szCs w:val="14"/>
        </w:rPr>
        <w:t xml:space="preserve">. § 23 odst. 5 zákona č. 108/2006 Sb., o sociálních službách, ve znění pozdějších předpisů, </w:t>
      </w:r>
      <w:proofErr w:type="spellStart"/>
      <w:r w:rsidRPr="00685E26">
        <w:rPr>
          <w:rFonts w:ascii="Times New Roman" w:hAnsi="Times New Roman" w:cs="Times New Roman"/>
          <w:bCs/>
          <w:i/>
          <w:iCs/>
          <w:spacing w:val="24"/>
          <w:sz w:val="18"/>
          <w:szCs w:val="14"/>
        </w:rPr>
        <w:t>ust</w:t>
      </w:r>
      <w:proofErr w:type="spellEnd"/>
      <w:r w:rsidRPr="00685E26">
        <w:rPr>
          <w:rFonts w:ascii="Times New Roman" w:hAnsi="Times New Roman" w:cs="Times New Roman"/>
          <w:bCs/>
          <w:i/>
          <w:iCs/>
          <w:spacing w:val="24"/>
          <w:sz w:val="18"/>
          <w:szCs w:val="14"/>
        </w:rPr>
        <w:t xml:space="preserve">. § 22 odst. 3 zák. č. 329/2011 Sb., o dávkách pro osoby se zdravotním postižením, ve znění pozdějších předpisů a </w:t>
      </w:r>
      <w:proofErr w:type="spellStart"/>
      <w:r w:rsidRPr="00685E26">
        <w:rPr>
          <w:rFonts w:ascii="Times New Roman" w:hAnsi="Times New Roman" w:cs="Times New Roman"/>
          <w:bCs/>
          <w:i/>
          <w:iCs/>
          <w:spacing w:val="24"/>
          <w:sz w:val="18"/>
          <w:szCs w:val="14"/>
        </w:rPr>
        <w:t>ust</w:t>
      </w:r>
      <w:proofErr w:type="spellEnd"/>
      <w:r w:rsidRPr="00685E26">
        <w:rPr>
          <w:rFonts w:ascii="Times New Roman" w:hAnsi="Times New Roman" w:cs="Times New Roman"/>
          <w:bCs/>
          <w:i/>
          <w:iCs/>
          <w:spacing w:val="24"/>
          <w:sz w:val="18"/>
          <w:szCs w:val="14"/>
        </w:rPr>
        <w:t>. § 32 zákona č. 500/2004 Sb., správního řádu, ve znění pozdějších předpisů)</w:t>
      </w:r>
    </w:p>
    <w:p w14:paraId="2D8DF3F0" w14:textId="1DEC94A1" w:rsidR="00FD21E4" w:rsidRPr="00F8563E" w:rsidRDefault="00FD21E4" w:rsidP="00F8563E">
      <w:pPr>
        <w:pBdr>
          <w:bottom w:val="single" w:sz="6" w:space="1" w:color="auto"/>
        </w:pBdr>
        <w:spacing w:line="288" w:lineRule="auto"/>
        <w:jc w:val="center"/>
        <w:rPr>
          <w:sz w:val="23"/>
          <w:szCs w:val="23"/>
        </w:rPr>
      </w:pPr>
      <w:r w:rsidRPr="00F8563E">
        <w:rPr>
          <w:rFonts w:ascii="Times New Roman" w:hAnsi="Times New Roman" w:cs="Times New Roman"/>
          <w:b/>
          <w:bCs/>
          <w:sz w:val="23"/>
          <w:szCs w:val="23"/>
        </w:rPr>
        <w:t>PRO JMENOVÁNÍ OPATROVNÍKA PRO ŘÍZENÍ</w:t>
      </w:r>
      <w:r w:rsidR="00F8563E" w:rsidRPr="00F8563E">
        <w:rPr>
          <w:rFonts w:ascii="Times New Roman" w:hAnsi="Times New Roman" w:cs="Times New Roman"/>
          <w:b/>
          <w:bCs/>
          <w:sz w:val="23"/>
          <w:szCs w:val="23"/>
        </w:rPr>
        <w:t xml:space="preserve"> a USTANOVENÍ ZVLÁŠTNÍHO PŘÍJEMCE</w:t>
      </w:r>
      <w:r w:rsidRPr="00F8563E">
        <w:rPr>
          <w:rStyle w:val="Znakapoznpodarou"/>
          <w:rFonts w:ascii="Times New Roman" w:hAnsi="Times New Roman" w:cs="Times New Roman"/>
          <w:b/>
          <w:kern w:val="24"/>
          <w:sz w:val="23"/>
          <w:szCs w:val="23"/>
          <w14:ligatures w14:val="standardContextual"/>
        </w:rPr>
        <w:footnoteReference w:id="1"/>
      </w:r>
    </w:p>
    <w:p w14:paraId="39D41CBF" w14:textId="2265AFA7" w:rsidR="00FD21E4" w:rsidRPr="00685E26" w:rsidRDefault="00FD21E4" w:rsidP="00FD21E4">
      <w:pPr>
        <w:spacing w:line="264" w:lineRule="auto"/>
        <w:rPr>
          <w:rFonts w:ascii="Times New Roman" w:hAnsi="Times New Roman" w:cs="Times New Roman"/>
        </w:rPr>
      </w:pPr>
      <w:r w:rsidRPr="00685E26">
        <w:rPr>
          <w:rFonts w:ascii="Times New Roman" w:hAnsi="Times New Roman" w:cs="Times New Roman"/>
          <w:b/>
          <w:bCs/>
        </w:rPr>
        <w:t>POŘADOVÉ ČÍSLO</w:t>
      </w:r>
      <w:r w:rsidRPr="00685E26">
        <w:rPr>
          <w:rFonts w:ascii="Times New Roman" w:hAnsi="Times New Roman" w:cs="Times New Roman"/>
        </w:rPr>
        <w:t xml:space="preserve"> nebo jiné evidenční označení posudku:</w:t>
      </w:r>
      <w:r w:rsidR="001622BE">
        <w:rPr>
          <w:rFonts w:ascii="Times New Roman" w:hAnsi="Times New Roman" w:cs="Times New Roman"/>
        </w:rPr>
        <w:t xml:space="preserve"> </w:t>
      </w:r>
      <w:r>
        <w:rPr>
          <w:rFonts w:ascii="Times New Roman" w:hAnsi="Times New Roman" w:cs="Times New Roman"/>
        </w:rPr>
        <w:t>.....</w:t>
      </w:r>
      <w:r w:rsidRPr="00685E26">
        <w:rPr>
          <w:rFonts w:ascii="Times New Roman" w:hAnsi="Times New Roman" w:cs="Times New Roman"/>
        </w:rPr>
        <w:t>...........................</w:t>
      </w:r>
      <w:r w:rsidR="00800636">
        <w:rPr>
          <w:rFonts w:ascii="Times New Roman" w:hAnsi="Times New Roman" w:cs="Times New Roman"/>
        </w:rPr>
        <w:t>....................</w:t>
      </w:r>
      <w:r w:rsidRPr="00685E26">
        <w:rPr>
          <w:rFonts w:ascii="Times New Roman" w:hAnsi="Times New Roman" w:cs="Times New Roman"/>
        </w:rPr>
        <w:t>................................</w:t>
      </w:r>
    </w:p>
    <w:p w14:paraId="195FAE12" w14:textId="77777777" w:rsidR="00FD21E4" w:rsidRPr="008B1884" w:rsidRDefault="00FD21E4" w:rsidP="00FD21E4">
      <w:pPr>
        <w:spacing w:before="120" w:line="264" w:lineRule="auto"/>
        <w:rPr>
          <w:rFonts w:ascii="Times New Roman" w:hAnsi="Times New Roman" w:cs="Times New Roman"/>
          <w:b/>
          <w:bCs/>
          <w:sz w:val="24"/>
          <w:szCs w:val="24"/>
        </w:rPr>
      </w:pPr>
      <w:r w:rsidRPr="008B1884">
        <w:rPr>
          <w:rFonts w:ascii="Times New Roman" w:hAnsi="Times New Roman" w:cs="Times New Roman"/>
          <w:b/>
          <w:bCs/>
          <w:sz w:val="24"/>
          <w:szCs w:val="24"/>
        </w:rPr>
        <w:t>PACIENT (POSUZOVANÝ):</w:t>
      </w:r>
    </w:p>
    <w:p w14:paraId="06A5A47C" w14:textId="6CB33ADB" w:rsidR="00FD21E4" w:rsidRPr="008B1884" w:rsidRDefault="00FD21E4" w:rsidP="00FD21E4">
      <w:pPr>
        <w:tabs>
          <w:tab w:val="left" w:pos="3119"/>
        </w:tabs>
        <w:spacing w:line="264" w:lineRule="auto"/>
        <w:rPr>
          <w:rFonts w:ascii="Times New Roman" w:hAnsi="Times New Roman" w:cs="Times New Roman"/>
          <w:sz w:val="24"/>
          <w:szCs w:val="24"/>
        </w:rPr>
      </w:pPr>
      <w:r w:rsidRPr="008B1884">
        <w:rPr>
          <w:rFonts w:ascii="Times New Roman" w:hAnsi="Times New Roman" w:cs="Times New Roman"/>
          <w:sz w:val="24"/>
          <w:szCs w:val="24"/>
        </w:rPr>
        <w:t>Jméno a příjmení pacienta:</w:t>
      </w:r>
      <w:r w:rsidR="001622BE">
        <w:rPr>
          <w:rFonts w:ascii="Times New Roman" w:hAnsi="Times New Roman" w:cs="Times New Roman"/>
          <w:sz w:val="24"/>
          <w:szCs w:val="24"/>
        </w:rPr>
        <w:t xml:space="preserve"> ...</w:t>
      </w:r>
      <w:r w:rsidRPr="008B1884">
        <w:rPr>
          <w:rFonts w:ascii="Times New Roman" w:hAnsi="Times New Roman" w:cs="Times New Roman"/>
          <w:sz w:val="24"/>
          <w:szCs w:val="24"/>
        </w:rPr>
        <w:t>..........................................................</w:t>
      </w:r>
      <w:r w:rsidR="00800636">
        <w:rPr>
          <w:rFonts w:ascii="Times New Roman" w:hAnsi="Times New Roman" w:cs="Times New Roman"/>
          <w:sz w:val="24"/>
          <w:szCs w:val="24"/>
        </w:rPr>
        <w:t>...................</w:t>
      </w:r>
      <w:r w:rsidRPr="008B1884">
        <w:rPr>
          <w:rFonts w:ascii="Times New Roman" w:hAnsi="Times New Roman" w:cs="Times New Roman"/>
          <w:sz w:val="24"/>
          <w:szCs w:val="24"/>
        </w:rPr>
        <w:t>..........................</w:t>
      </w:r>
      <w:r>
        <w:rPr>
          <w:rFonts w:ascii="Times New Roman" w:hAnsi="Times New Roman" w:cs="Times New Roman"/>
          <w:sz w:val="24"/>
          <w:szCs w:val="24"/>
        </w:rPr>
        <w:t>....</w:t>
      </w:r>
      <w:r w:rsidRPr="008B1884">
        <w:rPr>
          <w:rFonts w:ascii="Times New Roman" w:hAnsi="Times New Roman" w:cs="Times New Roman"/>
          <w:sz w:val="24"/>
          <w:szCs w:val="24"/>
        </w:rPr>
        <w:t>.....</w:t>
      </w:r>
      <w:r>
        <w:rPr>
          <w:rFonts w:ascii="Times New Roman" w:hAnsi="Times New Roman" w:cs="Times New Roman"/>
          <w:sz w:val="24"/>
          <w:szCs w:val="24"/>
        </w:rPr>
        <w:t>..........</w:t>
      </w:r>
    </w:p>
    <w:p w14:paraId="1BA3E884" w14:textId="494E5572" w:rsidR="00FD21E4" w:rsidRPr="008B1884" w:rsidRDefault="00FD21E4" w:rsidP="00FD21E4">
      <w:pPr>
        <w:tabs>
          <w:tab w:val="left" w:pos="3119"/>
        </w:tabs>
        <w:spacing w:line="264" w:lineRule="auto"/>
        <w:rPr>
          <w:rFonts w:ascii="Times New Roman" w:hAnsi="Times New Roman" w:cs="Times New Roman"/>
          <w:sz w:val="24"/>
          <w:szCs w:val="24"/>
        </w:rPr>
      </w:pPr>
      <w:r w:rsidRPr="008B1884">
        <w:rPr>
          <w:rFonts w:ascii="Times New Roman" w:hAnsi="Times New Roman" w:cs="Times New Roman"/>
          <w:sz w:val="24"/>
          <w:szCs w:val="24"/>
        </w:rPr>
        <w:t>Rodné číslo:</w:t>
      </w:r>
      <w:r w:rsidR="001622BE">
        <w:rPr>
          <w:rFonts w:ascii="Times New Roman" w:hAnsi="Times New Roman" w:cs="Times New Roman"/>
          <w:sz w:val="24"/>
          <w:szCs w:val="24"/>
        </w:rPr>
        <w:t xml:space="preserve"> </w:t>
      </w:r>
      <w:r w:rsidRPr="008B1884">
        <w:rPr>
          <w:rFonts w:ascii="Times New Roman" w:hAnsi="Times New Roman" w:cs="Times New Roman"/>
          <w:sz w:val="24"/>
          <w:szCs w:val="24"/>
        </w:rPr>
        <w:t>.............................</w:t>
      </w:r>
      <w:r w:rsidR="001622BE">
        <w:rPr>
          <w:rFonts w:ascii="Times New Roman" w:hAnsi="Times New Roman" w:cs="Times New Roman"/>
          <w:sz w:val="24"/>
          <w:szCs w:val="24"/>
        </w:rPr>
        <w:t>...........</w:t>
      </w:r>
      <w:r w:rsidRPr="008B1884">
        <w:rPr>
          <w:rFonts w:ascii="Times New Roman" w:hAnsi="Times New Roman" w:cs="Times New Roman"/>
          <w:sz w:val="24"/>
          <w:szCs w:val="24"/>
        </w:rPr>
        <w:t>..........................................</w:t>
      </w:r>
      <w:r w:rsidR="00800636">
        <w:rPr>
          <w:rFonts w:ascii="Times New Roman" w:hAnsi="Times New Roman" w:cs="Times New Roman"/>
          <w:sz w:val="24"/>
          <w:szCs w:val="24"/>
        </w:rPr>
        <w:t>...................</w:t>
      </w:r>
      <w:r w:rsidRPr="008B1884">
        <w:rPr>
          <w:rFonts w:ascii="Times New Roman" w:hAnsi="Times New Roman" w:cs="Times New Roman"/>
          <w:sz w:val="24"/>
          <w:szCs w:val="24"/>
        </w:rPr>
        <w:t>..................................</w:t>
      </w:r>
      <w:r>
        <w:rPr>
          <w:rFonts w:ascii="Times New Roman" w:hAnsi="Times New Roman" w:cs="Times New Roman"/>
          <w:sz w:val="24"/>
          <w:szCs w:val="24"/>
        </w:rPr>
        <w:t>.............</w:t>
      </w:r>
    </w:p>
    <w:p w14:paraId="7A1BBDA8" w14:textId="02374276" w:rsidR="00FD21E4" w:rsidRPr="008B1884" w:rsidRDefault="00FD21E4" w:rsidP="00FD21E4">
      <w:pPr>
        <w:tabs>
          <w:tab w:val="left" w:pos="3119"/>
        </w:tabs>
        <w:spacing w:line="264" w:lineRule="auto"/>
        <w:rPr>
          <w:rFonts w:ascii="Times New Roman" w:hAnsi="Times New Roman" w:cs="Times New Roman"/>
          <w:sz w:val="24"/>
          <w:szCs w:val="24"/>
        </w:rPr>
      </w:pPr>
      <w:r w:rsidRPr="008B1884">
        <w:rPr>
          <w:rFonts w:ascii="Times New Roman" w:hAnsi="Times New Roman" w:cs="Times New Roman"/>
          <w:sz w:val="24"/>
          <w:szCs w:val="24"/>
        </w:rPr>
        <w:t>Adresa místa trvalého pobytu:</w:t>
      </w:r>
      <w:r w:rsidR="001622BE">
        <w:rPr>
          <w:rFonts w:ascii="Times New Roman" w:hAnsi="Times New Roman" w:cs="Times New Roman"/>
          <w:sz w:val="24"/>
          <w:szCs w:val="24"/>
        </w:rPr>
        <w:t xml:space="preserve"> .</w:t>
      </w:r>
      <w:r w:rsidRPr="008B1884">
        <w:rPr>
          <w:rFonts w:ascii="Times New Roman" w:hAnsi="Times New Roman" w:cs="Times New Roman"/>
          <w:sz w:val="24"/>
          <w:szCs w:val="24"/>
        </w:rPr>
        <w:t>.................................................................</w:t>
      </w:r>
      <w:r w:rsidR="00800636">
        <w:rPr>
          <w:rFonts w:ascii="Times New Roman" w:hAnsi="Times New Roman" w:cs="Times New Roman"/>
          <w:sz w:val="24"/>
          <w:szCs w:val="24"/>
        </w:rPr>
        <w:t>...................</w:t>
      </w:r>
      <w:r w:rsidRPr="008B1884">
        <w:rPr>
          <w:rFonts w:ascii="Times New Roman" w:hAnsi="Times New Roman" w:cs="Times New Roman"/>
          <w:sz w:val="24"/>
          <w:szCs w:val="24"/>
        </w:rPr>
        <w:t>..................</w:t>
      </w:r>
      <w:r>
        <w:rPr>
          <w:rFonts w:ascii="Times New Roman" w:hAnsi="Times New Roman" w:cs="Times New Roman"/>
          <w:sz w:val="24"/>
          <w:szCs w:val="24"/>
        </w:rPr>
        <w:t>....</w:t>
      </w:r>
      <w:r w:rsidRPr="008B1884">
        <w:rPr>
          <w:rFonts w:ascii="Times New Roman" w:hAnsi="Times New Roman" w:cs="Times New Roman"/>
          <w:sz w:val="24"/>
          <w:szCs w:val="24"/>
        </w:rPr>
        <w:t>...</w:t>
      </w:r>
      <w:r>
        <w:rPr>
          <w:rFonts w:ascii="Times New Roman" w:hAnsi="Times New Roman" w:cs="Times New Roman"/>
          <w:sz w:val="24"/>
          <w:szCs w:val="24"/>
        </w:rPr>
        <w:t>..........</w:t>
      </w:r>
    </w:p>
    <w:p w14:paraId="1547CE98" w14:textId="77777777" w:rsidR="00FD21E4" w:rsidRPr="008B1884" w:rsidRDefault="00FD21E4" w:rsidP="00FD21E4">
      <w:pPr>
        <w:spacing w:before="120" w:line="264" w:lineRule="auto"/>
        <w:rPr>
          <w:rFonts w:ascii="Times New Roman" w:hAnsi="Times New Roman" w:cs="Times New Roman"/>
          <w:b/>
          <w:bCs/>
          <w:sz w:val="24"/>
          <w:szCs w:val="24"/>
        </w:rPr>
      </w:pPr>
      <w:r w:rsidRPr="008B1884">
        <w:rPr>
          <w:rFonts w:ascii="Times New Roman" w:hAnsi="Times New Roman" w:cs="Times New Roman"/>
          <w:b/>
          <w:bCs/>
          <w:sz w:val="24"/>
          <w:szCs w:val="24"/>
        </w:rPr>
        <w:t>POTVRZENÍ VYDÁVÁ (POSKYTOVATEL ZDRAVOTNÍCH SLUŽEB):</w:t>
      </w:r>
    </w:p>
    <w:p w14:paraId="7ECD5ABB" w14:textId="0154185C" w:rsidR="00FD21E4" w:rsidRPr="008B1884" w:rsidRDefault="00FD21E4" w:rsidP="00FD21E4">
      <w:pPr>
        <w:tabs>
          <w:tab w:val="left" w:pos="4536"/>
        </w:tabs>
        <w:spacing w:line="264" w:lineRule="auto"/>
        <w:rPr>
          <w:rFonts w:ascii="Times New Roman" w:hAnsi="Times New Roman" w:cs="Times New Roman"/>
          <w:sz w:val="24"/>
          <w:szCs w:val="24"/>
        </w:rPr>
      </w:pPr>
      <w:r w:rsidRPr="008B1884">
        <w:rPr>
          <w:rFonts w:ascii="Times New Roman" w:hAnsi="Times New Roman" w:cs="Times New Roman"/>
          <w:sz w:val="24"/>
          <w:szCs w:val="24"/>
        </w:rPr>
        <w:t>Jméno a příjmení posuzujícího lékaře: ..........................................................</w:t>
      </w:r>
      <w:r w:rsidR="00800636">
        <w:rPr>
          <w:rFonts w:ascii="Times New Roman" w:hAnsi="Times New Roman" w:cs="Times New Roman"/>
          <w:sz w:val="24"/>
          <w:szCs w:val="24"/>
        </w:rPr>
        <w:t>..................</w:t>
      </w:r>
      <w:r w:rsidRPr="008B1884">
        <w:rPr>
          <w:rFonts w:ascii="Times New Roman" w:hAnsi="Times New Roman" w:cs="Times New Roman"/>
          <w:sz w:val="24"/>
          <w:szCs w:val="24"/>
        </w:rPr>
        <w:t>..........</w:t>
      </w:r>
      <w:r>
        <w:rPr>
          <w:rFonts w:ascii="Times New Roman" w:hAnsi="Times New Roman" w:cs="Times New Roman"/>
          <w:sz w:val="24"/>
          <w:szCs w:val="24"/>
        </w:rPr>
        <w:t>....</w:t>
      </w:r>
      <w:r w:rsidRPr="008B1884">
        <w:rPr>
          <w:rFonts w:ascii="Times New Roman" w:hAnsi="Times New Roman" w:cs="Times New Roman"/>
          <w:sz w:val="24"/>
          <w:szCs w:val="24"/>
        </w:rPr>
        <w:t>.......</w:t>
      </w:r>
      <w:r>
        <w:rPr>
          <w:rFonts w:ascii="Times New Roman" w:hAnsi="Times New Roman" w:cs="Times New Roman"/>
          <w:sz w:val="24"/>
          <w:szCs w:val="24"/>
        </w:rPr>
        <w:t>..........</w:t>
      </w:r>
    </w:p>
    <w:p w14:paraId="271EBD02" w14:textId="466A2260" w:rsidR="00FD21E4" w:rsidRPr="008B1884" w:rsidRDefault="00FD21E4" w:rsidP="00FD21E4">
      <w:pPr>
        <w:tabs>
          <w:tab w:val="left" w:pos="4536"/>
        </w:tabs>
        <w:spacing w:line="264" w:lineRule="auto"/>
        <w:rPr>
          <w:rFonts w:ascii="Times New Roman" w:hAnsi="Times New Roman" w:cs="Times New Roman"/>
          <w:sz w:val="24"/>
          <w:szCs w:val="24"/>
        </w:rPr>
      </w:pPr>
      <w:r w:rsidRPr="008B1884">
        <w:rPr>
          <w:rFonts w:ascii="Times New Roman" w:hAnsi="Times New Roman" w:cs="Times New Roman"/>
          <w:sz w:val="24"/>
          <w:szCs w:val="24"/>
        </w:rPr>
        <w:t>Obchodní firma, příp. název poskytovatele: .................................................</w:t>
      </w:r>
      <w:r w:rsidR="00800636">
        <w:rPr>
          <w:rFonts w:ascii="Times New Roman" w:hAnsi="Times New Roman" w:cs="Times New Roman"/>
          <w:sz w:val="24"/>
          <w:szCs w:val="24"/>
        </w:rPr>
        <w:t>...................</w:t>
      </w:r>
      <w:r w:rsidRPr="008B1884">
        <w:rPr>
          <w:rFonts w:ascii="Times New Roman" w:hAnsi="Times New Roman" w:cs="Times New Roman"/>
          <w:sz w:val="24"/>
          <w:szCs w:val="24"/>
        </w:rPr>
        <w:t>......</w:t>
      </w:r>
      <w:r>
        <w:rPr>
          <w:rFonts w:ascii="Times New Roman" w:hAnsi="Times New Roman" w:cs="Times New Roman"/>
          <w:sz w:val="24"/>
          <w:szCs w:val="24"/>
        </w:rPr>
        <w:t>....</w:t>
      </w:r>
      <w:r w:rsidRPr="008B1884">
        <w:rPr>
          <w:rFonts w:ascii="Times New Roman" w:hAnsi="Times New Roman" w:cs="Times New Roman"/>
          <w:sz w:val="24"/>
          <w:szCs w:val="24"/>
        </w:rPr>
        <w:t>...........</w:t>
      </w:r>
      <w:r>
        <w:rPr>
          <w:rFonts w:ascii="Times New Roman" w:hAnsi="Times New Roman" w:cs="Times New Roman"/>
          <w:sz w:val="24"/>
          <w:szCs w:val="24"/>
        </w:rPr>
        <w:t>..........</w:t>
      </w:r>
    </w:p>
    <w:p w14:paraId="6145BFFB" w14:textId="4A6C6A71" w:rsidR="00FD21E4" w:rsidRPr="008B1884" w:rsidRDefault="00FD21E4" w:rsidP="00FD21E4">
      <w:pPr>
        <w:tabs>
          <w:tab w:val="left" w:pos="4536"/>
        </w:tabs>
        <w:spacing w:line="264" w:lineRule="auto"/>
        <w:rPr>
          <w:rFonts w:ascii="Times New Roman" w:hAnsi="Times New Roman" w:cs="Times New Roman"/>
          <w:sz w:val="24"/>
          <w:szCs w:val="24"/>
        </w:rPr>
      </w:pPr>
      <w:r w:rsidRPr="008B1884">
        <w:rPr>
          <w:rFonts w:ascii="Times New Roman" w:hAnsi="Times New Roman" w:cs="Times New Roman"/>
          <w:sz w:val="24"/>
          <w:szCs w:val="24"/>
        </w:rPr>
        <w:t>Adresa místa poskytování zdravotních služeb: .............................................</w:t>
      </w:r>
      <w:r w:rsidR="00800636">
        <w:rPr>
          <w:rFonts w:ascii="Times New Roman" w:hAnsi="Times New Roman" w:cs="Times New Roman"/>
          <w:sz w:val="24"/>
          <w:szCs w:val="24"/>
        </w:rPr>
        <w:t>...................</w:t>
      </w:r>
      <w:r w:rsidRPr="008B1884">
        <w:rPr>
          <w:rFonts w:ascii="Times New Roman" w:hAnsi="Times New Roman" w:cs="Times New Roman"/>
          <w:sz w:val="24"/>
          <w:szCs w:val="24"/>
        </w:rPr>
        <w:t>..</w:t>
      </w:r>
      <w:r>
        <w:rPr>
          <w:rFonts w:ascii="Times New Roman" w:hAnsi="Times New Roman" w:cs="Times New Roman"/>
          <w:sz w:val="24"/>
          <w:szCs w:val="24"/>
        </w:rPr>
        <w:t>....</w:t>
      </w:r>
      <w:r w:rsidRPr="008B1884">
        <w:rPr>
          <w:rFonts w:ascii="Times New Roman" w:hAnsi="Times New Roman" w:cs="Times New Roman"/>
          <w:sz w:val="24"/>
          <w:szCs w:val="24"/>
        </w:rPr>
        <w:t>...............</w:t>
      </w:r>
      <w:r>
        <w:rPr>
          <w:rFonts w:ascii="Times New Roman" w:hAnsi="Times New Roman" w:cs="Times New Roman"/>
          <w:sz w:val="24"/>
          <w:szCs w:val="24"/>
        </w:rPr>
        <w:t>..........</w:t>
      </w:r>
    </w:p>
    <w:p w14:paraId="4BE2DA3F" w14:textId="6FD06E6A" w:rsidR="00FD21E4" w:rsidRPr="008B1884" w:rsidRDefault="00FD21E4" w:rsidP="00FD21E4">
      <w:pPr>
        <w:tabs>
          <w:tab w:val="left" w:pos="4536"/>
        </w:tabs>
        <w:spacing w:line="264" w:lineRule="auto"/>
        <w:rPr>
          <w:rFonts w:ascii="Times New Roman" w:hAnsi="Times New Roman" w:cs="Times New Roman"/>
          <w:sz w:val="24"/>
          <w:szCs w:val="24"/>
        </w:rPr>
      </w:pPr>
      <w:r w:rsidRPr="008B1884">
        <w:rPr>
          <w:rFonts w:ascii="Times New Roman" w:hAnsi="Times New Roman" w:cs="Times New Roman"/>
          <w:sz w:val="24"/>
          <w:szCs w:val="24"/>
        </w:rPr>
        <w:t xml:space="preserve">IČO: </w:t>
      </w:r>
      <w:r w:rsidR="001622BE">
        <w:rPr>
          <w:rFonts w:ascii="Times New Roman" w:hAnsi="Times New Roman" w:cs="Times New Roman"/>
          <w:sz w:val="24"/>
          <w:szCs w:val="24"/>
        </w:rPr>
        <w:t>..................................................</w:t>
      </w:r>
      <w:r w:rsidRPr="008B1884">
        <w:rPr>
          <w:rFonts w:ascii="Times New Roman" w:hAnsi="Times New Roman" w:cs="Times New Roman"/>
          <w:sz w:val="24"/>
          <w:szCs w:val="24"/>
        </w:rPr>
        <w:t>...........................................................</w:t>
      </w:r>
      <w:r>
        <w:rPr>
          <w:rFonts w:ascii="Times New Roman" w:hAnsi="Times New Roman" w:cs="Times New Roman"/>
          <w:sz w:val="24"/>
          <w:szCs w:val="24"/>
        </w:rPr>
        <w:t>.</w:t>
      </w:r>
      <w:r w:rsidR="00800636">
        <w:rPr>
          <w:rFonts w:ascii="Times New Roman" w:hAnsi="Times New Roman" w:cs="Times New Roman"/>
          <w:sz w:val="24"/>
          <w:szCs w:val="24"/>
        </w:rPr>
        <w:t>...................</w:t>
      </w:r>
      <w:r>
        <w:rPr>
          <w:rFonts w:ascii="Times New Roman" w:hAnsi="Times New Roman" w:cs="Times New Roman"/>
          <w:sz w:val="24"/>
          <w:szCs w:val="24"/>
        </w:rPr>
        <w:t>...</w:t>
      </w:r>
      <w:r w:rsidRPr="008B1884">
        <w:rPr>
          <w:rFonts w:ascii="Times New Roman" w:hAnsi="Times New Roman" w:cs="Times New Roman"/>
          <w:sz w:val="24"/>
          <w:szCs w:val="24"/>
        </w:rPr>
        <w:t>...................</w:t>
      </w:r>
      <w:r>
        <w:rPr>
          <w:rFonts w:ascii="Times New Roman" w:hAnsi="Times New Roman" w:cs="Times New Roman"/>
          <w:sz w:val="24"/>
          <w:szCs w:val="24"/>
        </w:rPr>
        <w:t>..........</w:t>
      </w:r>
    </w:p>
    <w:p w14:paraId="58DB8976" w14:textId="77777777" w:rsidR="00FD21E4" w:rsidRPr="008B1884" w:rsidRDefault="00FD21E4" w:rsidP="00FD21E4">
      <w:pPr>
        <w:spacing w:before="120" w:line="264" w:lineRule="auto"/>
        <w:jc w:val="both"/>
        <w:rPr>
          <w:rFonts w:ascii="Times New Roman" w:hAnsi="Times New Roman" w:cs="Times New Roman"/>
          <w:b/>
          <w:bCs/>
          <w:sz w:val="24"/>
          <w:szCs w:val="24"/>
        </w:rPr>
      </w:pPr>
      <w:r w:rsidRPr="008B1884">
        <w:rPr>
          <w:rFonts w:ascii="Times New Roman" w:hAnsi="Times New Roman" w:cs="Times New Roman"/>
          <w:b/>
          <w:bCs/>
          <w:sz w:val="24"/>
          <w:szCs w:val="24"/>
        </w:rPr>
        <w:t>ÚČEL VYDÁNÍ POSUDKU:</w:t>
      </w:r>
    </w:p>
    <w:p w14:paraId="79356741" w14:textId="77777777" w:rsidR="00FD21E4" w:rsidRPr="004A03B5" w:rsidRDefault="00FD21E4" w:rsidP="00800636">
      <w:pPr>
        <w:jc w:val="both"/>
        <w:rPr>
          <w:rFonts w:ascii="Times New Roman" w:hAnsi="Times New Roman" w:cs="Times New Roman"/>
          <w:sz w:val="20"/>
          <w:szCs w:val="20"/>
        </w:rPr>
      </w:pPr>
      <w:r w:rsidRPr="004A03B5">
        <w:rPr>
          <w:rFonts w:ascii="Times New Roman" w:hAnsi="Times New Roman" w:cs="Times New Roman"/>
          <w:sz w:val="20"/>
          <w:szCs w:val="20"/>
        </w:rPr>
        <w:t xml:space="preserve">Hodnocení schopnosti pacienta se zastupovat samostatně v řízení, být procesně způsobilý, přebírat poštu, vyhodnocovat závěry řízení a uplatňovat svá práva ve svůj prospěch včas a s využitím všech právních institutů. </w:t>
      </w:r>
    </w:p>
    <w:p w14:paraId="10C71E54" w14:textId="77777777" w:rsidR="00FD21E4" w:rsidRPr="008B1884" w:rsidRDefault="00FD21E4" w:rsidP="00800636">
      <w:pPr>
        <w:spacing w:before="120"/>
        <w:jc w:val="both"/>
        <w:rPr>
          <w:rFonts w:ascii="Times New Roman" w:hAnsi="Times New Roman" w:cs="Times New Roman"/>
          <w:b/>
          <w:bCs/>
          <w:sz w:val="20"/>
          <w:szCs w:val="20"/>
        </w:rPr>
      </w:pPr>
      <w:r w:rsidRPr="008B1884">
        <w:rPr>
          <w:rFonts w:ascii="Times New Roman" w:hAnsi="Times New Roman" w:cs="Times New Roman"/>
          <w:iCs/>
          <w:sz w:val="20"/>
          <w:szCs w:val="20"/>
        </w:rPr>
        <w:t xml:space="preserve">Tento posudek slouží jako </w:t>
      </w:r>
      <w:r w:rsidRPr="008B1884">
        <w:rPr>
          <w:rFonts w:ascii="Times New Roman" w:hAnsi="Times New Roman" w:cs="Times New Roman"/>
          <w:b/>
          <w:bCs/>
          <w:iCs/>
          <w:sz w:val="20"/>
          <w:szCs w:val="20"/>
        </w:rPr>
        <w:t xml:space="preserve">podklad pro </w:t>
      </w:r>
      <w:r>
        <w:rPr>
          <w:rFonts w:ascii="Times New Roman" w:hAnsi="Times New Roman" w:cs="Times New Roman"/>
          <w:b/>
          <w:bCs/>
          <w:iCs/>
          <w:sz w:val="20"/>
          <w:szCs w:val="20"/>
        </w:rPr>
        <w:t>jmenování osoby, která by byla v řízení schopna pacienta zastoupit a hájit jeho práva, uplatňovat jeho nároky, pokud on sám toho z důvodu zdravotních není schopen.</w:t>
      </w:r>
    </w:p>
    <w:p w14:paraId="41E33DC7" w14:textId="77777777" w:rsidR="00FD21E4" w:rsidRPr="008B1884" w:rsidRDefault="00FD21E4" w:rsidP="00FD21E4">
      <w:pPr>
        <w:spacing w:before="120" w:line="264" w:lineRule="auto"/>
        <w:jc w:val="both"/>
        <w:rPr>
          <w:rFonts w:ascii="Times New Roman" w:hAnsi="Times New Roman" w:cs="Times New Roman"/>
          <w:b/>
          <w:bCs/>
          <w:sz w:val="24"/>
          <w:szCs w:val="24"/>
        </w:rPr>
      </w:pPr>
      <w:r w:rsidRPr="008B1884">
        <w:rPr>
          <w:rFonts w:ascii="Times New Roman" w:hAnsi="Times New Roman" w:cs="Times New Roman"/>
          <w:b/>
          <w:bCs/>
          <w:sz w:val="24"/>
          <w:szCs w:val="24"/>
        </w:rPr>
        <w:t>POSUDKOVÝ ZÁVĚR:</w:t>
      </w:r>
    </w:p>
    <w:p w14:paraId="7D677409" w14:textId="77777777" w:rsidR="00F8563E" w:rsidRDefault="00FD21E4" w:rsidP="00800636">
      <w:pPr>
        <w:jc w:val="both"/>
        <w:rPr>
          <w:rFonts w:ascii="Times New Roman" w:hAnsi="Times New Roman" w:cs="Times New Roman"/>
          <w:sz w:val="20"/>
          <w:szCs w:val="20"/>
        </w:rPr>
      </w:pPr>
      <w:r w:rsidRPr="008B1884">
        <w:rPr>
          <w:rFonts w:ascii="Times New Roman" w:hAnsi="Times New Roman" w:cs="Times New Roman"/>
          <w:sz w:val="20"/>
          <w:szCs w:val="20"/>
        </w:rPr>
        <w:t xml:space="preserve">Potvrzuje se tímto, že uvedený pacient je těžce zdravotně postiženým, závislým na pomoci jiné osoby, a současně není vzhledem ke svému zdravotnímu stavu schopen samostatně jednat. </w:t>
      </w:r>
    </w:p>
    <w:p w14:paraId="724F40DE" w14:textId="0AE7E5CC" w:rsidR="00FD21E4" w:rsidRPr="005C36B1" w:rsidRDefault="00FD21E4" w:rsidP="00800636">
      <w:pPr>
        <w:jc w:val="both"/>
        <w:rPr>
          <w:rFonts w:ascii="Times New Roman" w:hAnsi="Times New Roman" w:cs="Times New Roman"/>
          <w:b/>
          <w:bCs/>
          <w:sz w:val="24"/>
          <w:szCs w:val="24"/>
        </w:rPr>
      </w:pPr>
      <w:r w:rsidRPr="005C36B1">
        <w:rPr>
          <w:rFonts w:ascii="Times New Roman" w:hAnsi="Times New Roman" w:cs="Times New Roman"/>
          <w:b/>
          <w:bCs/>
          <w:sz w:val="24"/>
          <w:szCs w:val="24"/>
        </w:rPr>
        <w:t>Pacient není schopen*</w:t>
      </w:r>
      <w:r w:rsidRPr="005C36B1">
        <w:rPr>
          <w:rFonts w:ascii="Times New Roman" w:hAnsi="Times New Roman" w:cs="Times New Roman"/>
          <w:b/>
          <w:bCs/>
          <w:sz w:val="24"/>
          <w:szCs w:val="24"/>
          <w:vertAlign w:val="superscript"/>
        </w:rPr>
        <w:t>)</w:t>
      </w:r>
      <w:r w:rsidRPr="005C36B1">
        <w:rPr>
          <w:rFonts w:ascii="Times New Roman" w:hAnsi="Times New Roman" w:cs="Times New Roman"/>
          <w:b/>
          <w:bCs/>
          <w:sz w:val="24"/>
          <w:szCs w:val="24"/>
        </w:rPr>
        <w:t>:</w:t>
      </w:r>
    </w:p>
    <w:p w14:paraId="5A120203" w14:textId="77777777" w:rsidR="00FD21E4" w:rsidRPr="008B1884" w:rsidRDefault="00FD21E4" w:rsidP="00800636">
      <w:pPr>
        <w:numPr>
          <w:ilvl w:val="0"/>
          <w:numId w:val="7"/>
        </w:numPr>
        <w:tabs>
          <w:tab w:val="clear" w:pos="720"/>
          <w:tab w:val="left" w:pos="426"/>
        </w:tabs>
        <w:ind w:left="426" w:hanging="357"/>
        <w:jc w:val="both"/>
        <w:rPr>
          <w:rFonts w:ascii="Times New Roman" w:hAnsi="Times New Roman" w:cs="Times New Roman"/>
          <w:sz w:val="20"/>
          <w:szCs w:val="20"/>
        </w:rPr>
      </w:pPr>
      <w:r w:rsidRPr="008B1884">
        <w:rPr>
          <w:rFonts w:ascii="Times New Roman" w:hAnsi="Times New Roman" w:cs="Times New Roman"/>
          <w:sz w:val="20"/>
          <w:szCs w:val="20"/>
        </w:rPr>
        <w:t>pochopit rozsah jednání,</w:t>
      </w:r>
    </w:p>
    <w:p w14:paraId="7FE41456" w14:textId="77777777" w:rsidR="00FD21E4" w:rsidRPr="008B1884" w:rsidRDefault="00FD21E4" w:rsidP="00800636">
      <w:pPr>
        <w:numPr>
          <w:ilvl w:val="0"/>
          <w:numId w:val="7"/>
        </w:numPr>
        <w:tabs>
          <w:tab w:val="clear" w:pos="720"/>
          <w:tab w:val="left" w:pos="426"/>
        </w:tabs>
        <w:ind w:left="426" w:hanging="357"/>
        <w:jc w:val="both"/>
        <w:rPr>
          <w:rFonts w:ascii="Times New Roman" w:hAnsi="Times New Roman" w:cs="Times New Roman"/>
          <w:sz w:val="20"/>
          <w:szCs w:val="20"/>
        </w:rPr>
      </w:pPr>
      <w:r w:rsidRPr="008B1884">
        <w:rPr>
          <w:rFonts w:ascii="Times New Roman" w:hAnsi="Times New Roman" w:cs="Times New Roman"/>
          <w:sz w:val="20"/>
          <w:szCs w:val="20"/>
        </w:rPr>
        <w:t>zastupovat se v jednání,</w:t>
      </w:r>
    </w:p>
    <w:p w14:paraId="6BED32FB" w14:textId="77777777" w:rsidR="00FD21E4" w:rsidRPr="008B1884" w:rsidRDefault="00FD21E4" w:rsidP="00800636">
      <w:pPr>
        <w:numPr>
          <w:ilvl w:val="0"/>
          <w:numId w:val="7"/>
        </w:numPr>
        <w:tabs>
          <w:tab w:val="clear" w:pos="720"/>
          <w:tab w:val="left" w:pos="426"/>
        </w:tabs>
        <w:ind w:left="426" w:hanging="357"/>
        <w:jc w:val="both"/>
        <w:rPr>
          <w:rFonts w:ascii="Times New Roman" w:hAnsi="Times New Roman" w:cs="Times New Roman"/>
          <w:sz w:val="20"/>
          <w:szCs w:val="20"/>
        </w:rPr>
      </w:pPr>
      <w:r w:rsidRPr="008B1884">
        <w:rPr>
          <w:rFonts w:ascii="Times New Roman" w:hAnsi="Times New Roman" w:cs="Times New Roman"/>
          <w:sz w:val="20"/>
          <w:szCs w:val="20"/>
        </w:rPr>
        <w:t>přebírat poštu a porozumět jí,</w:t>
      </w:r>
    </w:p>
    <w:p w14:paraId="05C9BE40" w14:textId="2715B65E" w:rsidR="00FD21E4" w:rsidRDefault="00FD21E4" w:rsidP="00800636">
      <w:pPr>
        <w:numPr>
          <w:ilvl w:val="0"/>
          <w:numId w:val="7"/>
        </w:numPr>
        <w:tabs>
          <w:tab w:val="clear" w:pos="720"/>
          <w:tab w:val="left" w:pos="426"/>
        </w:tabs>
        <w:ind w:left="426" w:hanging="357"/>
        <w:jc w:val="both"/>
        <w:rPr>
          <w:rFonts w:ascii="Times New Roman" w:hAnsi="Times New Roman" w:cs="Times New Roman"/>
          <w:sz w:val="20"/>
          <w:szCs w:val="20"/>
        </w:rPr>
      </w:pPr>
      <w:r w:rsidRPr="008B1884">
        <w:rPr>
          <w:rFonts w:ascii="Times New Roman" w:hAnsi="Times New Roman" w:cs="Times New Roman"/>
          <w:sz w:val="20"/>
          <w:szCs w:val="20"/>
        </w:rPr>
        <w:t>řešit právní souvislosti,</w:t>
      </w:r>
    </w:p>
    <w:p w14:paraId="07020945" w14:textId="712D565D" w:rsidR="00F8563E" w:rsidRPr="008B1884" w:rsidRDefault="00F8563E" w:rsidP="00800636">
      <w:pPr>
        <w:numPr>
          <w:ilvl w:val="0"/>
          <w:numId w:val="7"/>
        </w:numPr>
        <w:tabs>
          <w:tab w:val="clear" w:pos="720"/>
          <w:tab w:val="left" w:pos="426"/>
        </w:tabs>
        <w:ind w:left="426" w:hanging="357"/>
        <w:jc w:val="both"/>
        <w:rPr>
          <w:rFonts w:ascii="Times New Roman" w:hAnsi="Times New Roman" w:cs="Times New Roman"/>
          <w:sz w:val="20"/>
          <w:szCs w:val="20"/>
        </w:rPr>
      </w:pPr>
      <w:r>
        <w:rPr>
          <w:rFonts w:ascii="Times New Roman" w:hAnsi="Times New Roman" w:cs="Times New Roman"/>
          <w:sz w:val="20"/>
          <w:szCs w:val="20"/>
        </w:rPr>
        <w:t xml:space="preserve">řešit finanční prostředky, nakládat s nimi a rozumět, k čemu se využívají, </w:t>
      </w:r>
    </w:p>
    <w:p w14:paraId="0E9FDBE9" w14:textId="77777777" w:rsidR="00FD21E4" w:rsidRDefault="00FD21E4" w:rsidP="00800636">
      <w:pPr>
        <w:numPr>
          <w:ilvl w:val="0"/>
          <w:numId w:val="7"/>
        </w:numPr>
        <w:tabs>
          <w:tab w:val="clear" w:pos="720"/>
          <w:tab w:val="left" w:pos="426"/>
        </w:tabs>
        <w:ind w:left="426" w:right="-355" w:hanging="357"/>
        <w:jc w:val="both"/>
        <w:rPr>
          <w:rFonts w:ascii="Times New Roman" w:hAnsi="Times New Roman" w:cs="Times New Roman"/>
          <w:sz w:val="20"/>
          <w:szCs w:val="20"/>
        </w:rPr>
      </w:pPr>
      <w:r w:rsidRPr="00FD21E4">
        <w:rPr>
          <w:rFonts w:ascii="Times New Roman" w:hAnsi="Times New Roman" w:cs="Times New Roman"/>
          <w:sz w:val="20"/>
          <w:szCs w:val="20"/>
        </w:rPr>
        <w:t>další: ....................................................................................</w:t>
      </w:r>
    </w:p>
    <w:p w14:paraId="7A647D70" w14:textId="77777777" w:rsidR="00FD21E4" w:rsidRDefault="00FD21E4" w:rsidP="00800636">
      <w:pPr>
        <w:tabs>
          <w:tab w:val="left" w:pos="426"/>
        </w:tabs>
        <w:ind w:right="-355"/>
        <w:jc w:val="both"/>
        <w:rPr>
          <w:rFonts w:ascii="Times New Roman" w:hAnsi="Times New Roman" w:cs="Times New Roman"/>
          <w:sz w:val="20"/>
          <w:szCs w:val="20"/>
        </w:rPr>
      </w:pPr>
    </w:p>
    <w:p w14:paraId="37C2EABD" w14:textId="77777777" w:rsidR="00FD21E4" w:rsidRPr="008B1884" w:rsidRDefault="00FD21E4" w:rsidP="00800636">
      <w:pPr>
        <w:spacing w:after="120"/>
        <w:ind w:right="-2"/>
        <w:jc w:val="both"/>
        <w:rPr>
          <w:rFonts w:ascii="Times New Roman" w:hAnsi="Times New Roman" w:cs="Times New Roman"/>
          <w:sz w:val="20"/>
          <w:szCs w:val="20"/>
        </w:rPr>
      </w:pPr>
      <w:r>
        <w:rPr>
          <w:rFonts w:ascii="Times New Roman" w:hAnsi="Times New Roman" w:cs="Times New Roman"/>
          <w:b/>
          <w:sz w:val="20"/>
          <w:szCs w:val="20"/>
        </w:rPr>
        <w:t xml:space="preserve">Pokud by se pacient sám měl zastupovat, nebyl by schopen vést řízení a uplatnit svá procesní práva a plnit s tím související povinnosti. </w:t>
      </w:r>
    </w:p>
    <w:p w14:paraId="4BB42728" w14:textId="77777777" w:rsidR="00FD21E4" w:rsidRPr="004A03B5" w:rsidRDefault="00FD21E4" w:rsidP="00800636">
      <w:pPr>
        <w:spacing w:line="264" w:lineRule="auto"/>
        <w:ind w:right="-2"/>
        <w:jc w:val="both"/>
        <w:rPr>
          <w:rFonts w:ascii="Times New Roman" w:hAnsi="Times New Roman" w:cs="Times New Roman"/>
          <w:sz w:val="20"/>
          <w:szCs w:val="20"/>
        </w:rPr>
      </w:pPr>
      <w:r w:rsidRPr="004A03B5">
        <w:rPr>
          <w:rFonts w:ascii="Times New Roman" w:hAnsi="Times New Roman" w:cs="Times New Roman"/>
          <w:sz w:val="20"/>
          <w:szCs w:val="20"/>
        </w:rPr>
        <w:t xml:space="preserve">Pacient JE/NENÍ*) schopen vyslovit souhlas s tím, že ho v řízení bude zastupovat jako </w:t>
      </w:r>
      <w:r>
        <w:rPr>
          <w:rFonts w:ascii="Times New Roman" w:hAnsi="Times New Roman" w:cs="Times New Roman"/>
          <w:sz w:val="20"/>
          <w:szCs w:val="20"/>
        </w:rPr>
        <w:t xml:space="preserve">procesní </w:t>
      </w:r>
      <w:r w:rsidRPr="004A03B5">
        <w:rPr>
          <w:rFonts w:ascii="Times New Roman" w:hAnsi="Times New Roman" w:cs="Times New Roman"/>
          <w:sz w:val="20"/>
          <w:szCs w:val="20"/>
        </w:rPr>
        <w:t xml:space="preserve">opatrovník pan/paní .................................................................., nar. ............................., který/á je jeho ................ </w:t>
      </w:r>
      <w:r w:rsidRPr="004A03B5">
        <w:rPr>
          <w:rFonts w:ascii="Times New Roman" w:hAnsi="Times New Roman" w:cs="Times New Roman"/>
          <w:i/>
          <w:iCs/>
          <w:sz w:val="20"/>
          <w:szCs w:val="20"/>
        </w:rPr>
        <w:t>(dcera, syn, manžel, rodič</w:t>
      </w:r>
      <w:r>
        <w:rPr>
          <w:rFonts w:ascii="Times New Roman" w:hAnsi="Times New Roman" w:cs="Times New Roman"/>
          <w:i/>
          <w:iCs/>
          <w:sz w:val="20"/>
          <w:szCs w:val="20"/>
        </w:rPr>
        <w:t xml:space="preserve"> aj.</w:t>
      </w:r>
      <w:r w:rsidRPr="004A03B5">
        <w:rPr>
          <w:rFonts w:ascii="Times New Roman" w:hAnsi="Times New Roman" w:cs="Times New Roman"/>
          <w:i/>
          <w:iCs/>
          <w:sz w:val="20"/>
          <w:szCs w:val="20"/>
        </w:rPr>
        <w:t>)</w:t>
      </w:r>
      <w:r w:rsidRPr="004A03B5">
        <w:rPr>
          <w:rFonts w:ascii="Times New Roman" w:hAnsi="Times New Roman" w:cs="Times New Roman"/>
          <w:sz w:val="20"/>
          <w:szCs w:val="20"/>
        </w:rPr>
        <w:t xml:space="preserve">. </w:t>
      </w:r>
    </w:p>
    <w:p w14:paraId="594F02D8" w14:textId="77777777" w:rsidR="00FD21E4" w:rsidRPr="004A03B5" w:rsidRDefault="00FD21E4" w:rsidP="00800636">
      <w:pPr>
        <w:spacing w:before="120" w:line="264" w:lineRule="auto"/>
        <w:ind w:right="-2"/>
        <w:jc w:val="both"/>
        <w:rPr>
          <w:rFonts w:ascii="Times New Roman" w:hAnsi="Times New Roman" w:cs="Times New Roman"/>
          <w:sz w:val="20"/>
          <w:szCs w:val="20"/>
        </w:rPr>
      </w:pPr>
      <w:r w:rsidRPr="004A03B5">
        <w:rPr>
          <w:rFonts w:ascii="Times New Roman" w:hAnsi="Times New Roman" w:cs="Times New Roman"/>
          <w:sz w:val="20"/>
          <w:szCs w:val="20"/>
        </w:rPr>
        <w:t xml:space="preserve">Lékaři JE/NENÍ*) tato osoba známa a ze své praxe DOPORUČUJE/NEDOPORUČUJE*) jeho/její dopomoc </w:t>
      </w:r>
      <w:r w:rsidRPr="004A03B5">
        <w:rPr>
          <w:rFonts w:ascii="Times New Roman" w:hAnsi="Times New Roman" w:cs="Times New Roman"/>
          <w:sz w:val="20"/>
          <w:szCs w:val="20"/>
        </w:rPr>
        <w:br/>
        <w:t xml:space="preserve">a zastupování v řízení o </w:t>
      </w:r>
      <w:r>
        <w:rPr>
          <w:rFonts w:ascii="Times New Roman" w:hAnsi="Times New Roman" w:cs="Times New Roman"/>
          <w:sz w:val="20"/>
          <w:szCs w:val="20"/>
        </w:rPr>
        <w:t xml:space="preserve">......................................... </w:t>
      </w:r>
      <w:r w:rsidRPr="004A03B5">
        <w:rPr>
          <w:rFonts w:ascii="Times New Roman" w:hAnsi="Times New Roman" w:cs="Times New Roman"/>
          <w:i/>
          <w:iCs/>
          <w:sz w:val="20"/>
          <w:szCs w:val="20"/>
        </w:rPr>
        <w:t>(příspěvek na péči, průkaz osoby se zdravotním postižením, důchod apod.)</w:t>
      </w:r>
      <w:r>
        <w:rPr>
          <w:rFonts w:ascii="Times New Roman" w:hAnsi="Times New Roman" w:cs="Times New Roman"/>
          <w:sz w:val="20"/>
          <w:szCs w:val="20"/>
        </w:rPr>
        <w:t>.</w:t>
      </w:r>
    </w:p>
    <w:p w14:paraId="472D0617" w14:textId="77777777" w:rsidR="00FD21E4" w:rsidRPr="00685E26" w:rsidRDefault="00FD21E4" w:rsidP="00800636">
      <w:pPr>
        <w:spacing w:before="120" w:line="264" w:lineRule="auto"/>
        <w:ind w:right="-2"/>
        <w:rPr>
          <w:rFonts w:ascii="Times New Roman" w:hAnsi="Times New Roman" w:cs="Times New Roman"/>
          <w:sz w:val="20"/>
          <w:szCs w:val="20"/>
        </w:rPr>
      </w:pPr>
      <w:r w:rsidRPr="00685E26">
        <w:rPr>
          <w:rFonts w:ascii="Times New Roman" w:hAnsi="Times New Roman" w:cs="Times New Roman"/>
          <w:sz w:val="20"/>
          <w:szCs w:val="20"/>
        </w:rPr>
        <w:t>Stanovuje se datum ukončení platnosti posudku ANO / NE*</w:t>
      </w:r>
      <w:r w:rsidRPr="00685E26">
        <w:rPr>
          <w:rFonts w:ascii="Times New Roman" w:hAnsi="Times New Roman" w:cs="Times New Roman"/>
          <w:sz w:val="20"/>
          <w:szCs w:val="20"/>
          <w:vertAlign w:val="superscript"/>
        </w:rPr>
        <w:t>)</w:t>
      </w:r>
      <w:r w:rsidRPr="00685E26">
        <w:rPr>
          <w:rFonts w:ascii="Times New Roman" w:hAnsi="Times New Roman" w:cs="Times New Roman"/>
          <w:sz w:val="20"/>
          <w:szCs w:val="20"/>
        </w:rPr>
        <w:t xml:space="preserve"> do ..........................................</w:t>
      </w:r>
      <w:r>
        <w:rPr>
          <w:rFonts w:ascii="Times New Roman" w:hAnsi="Times New Roman" w:cs="Times New Roman"/>
          <w:sz w:val="20"/>
          <w:szCs w:val="20"/>
        </w:rPr>
        <w:t>.........................................</w:t>
      </w:r>
      <w:r w:rsidRPr="00685E26">
        <w:rPr>
          <w:rFonts w:ascii="Times New Roman" w:hAnsi="Times New Roman" w:cs="Times New Roman"/>
          <w:sz w:val="20"/>
          <w:szCs w:val="20"/>
        </w:rPr>
        <w:t>.................</w:t>
      </w:r>
    </w:p>
    <w:p w14:paraId="254F703B" w14:textId="77777777" w:rsidR="00FD21E4" w:rsidRPr="005C36B1" w:rsidRDefault="00FD21E4" w:rsidP="00800636">
      <w:pPr>
        <w:spacing w:line="264" w:lineRule="auto"/>
        <w:ind w:right="-2"/>
        <w:jc w:val="both"/>
        <w:rPr>
          <w:rFonts w:ascii="Times New Roman" w:hAnsi="Times New Roman" w:cs="Times New Roman"/>
          <w:sz w:val="12"/>
          <w:szCs w:val="12"/>
        </w:rPr>
      </w:pPr>
    </w:p>
    <w:p w14:paraId="73915309" w14:textId="77777777" w:rsidR="00FD21E4" w:rsidRPr="008B1884" w:rsidRDefault="00FD21E4" w:rsidP="00800636">
      <w:pPr>
        <w:spacing w:line="264" w:lineRule="auto"/>
        <w:ind w:right="-2"/>
        <w:jc w:val="both"/>
        <w:rPr>
          <w:rFonts w:ascii="Times New Roman" w:hAnsi="Times New Roman" w:cs="Times New Roman"/>
          <w:sz w:val="24"/>
          <w:szCs w:val="24"/>
        </w:rPr>
      </w:pPr>
      <w:r w:rsidRPr="008B1884">
        <w:rPr>
          <w:rFonts w:ascii="Times New Roman" w:hAnsi="Times New Roman" w:cs="Times New Roman"/>
          <w:sz w:val="24"/>
          <w:szCs w:val="24"/>
        </w:rPr>
        <w:t xml:space="preserve">Dne: .............................................................    </w:t>
      </w:r>
      <w:r w:rsidRPr="008B1884">
        <w:rPr>
          <w:rFonts w:ascii="Times New Roman" w:hAnsi="Times New Roman" w:cs="Times New Roman"/>
          <w:sz w:val="24"/>
          <w:szCs w:val="24"/>
        </w:rPr>
        <w:tab/>
      </w:r>
      <w:r w:rsidRPr="008B1884">
        <w:rPr>
          <w:rFonts w:ascii="Times New Roman" w:hAnsi="Times New Roman" w:cs="Times New Roman"/>
          <w:sz w:val="24"/>
          <w:szCs w:val="24"/>
        </w:rPr>
        <w:tab/>
      </w:r>
    </w:p>
    <w:p w14:paraId="292B64AD" w14:textId="77777777" w:rsidR="00FD21E4" w:rsidRPr="008B1884" w:rsidRDefault="00FD21E4" w:rsidP="00FD21E4">
      <w:pPr>
        <w:spacing w:line="264" w:lineRule="auto"/>
        <w:ind w:left="-284"/>
        <w:jc w:val="both"/>
        <w:rPr>
          <w:rFonts w:ascii="Times New Roman" w:hAnsi="Times New Roman" w:cs="Times New Roman"/>
          <w:sz w:val="24"/>
          <w:szCs w:val="24"/>
        </w:rPr>
      </w:pPr>
      <w:r w:rsidRPr="008B1884">
        <w:rPr>
          <w:rFonts w:ascii="Times New Roman" w:hAnsi="Times New Roman" w:cs="Times New Roman"/>
          <w:sz w:val="24"/>
          <w:szCs w:val="24"/>
        </w:rPr>
        <w:t xml:space="preserve">                </w:t>
      </w:r>
    </w:p>
    <w:p w14:paraId="00C2039D" w14:textId="77777777" w:rsidR="00FD21E4" w:rsidRPr="008B1884" w:rsidRDefault="00FD21E4" w:rsidP="00FD21E4">
      <w:pPr>
        <w:spacing w:line="264" w:lineRule="auto"/>
        <w:ind w:left="-284"/>
        <w:jc w:val="center"/>
        <w:rPr>
          <w:rFonts w:ascii="Times New Roman" w:hAnsi="Times New Roman" w:cs="Times New Roman"/>
          <w:sz w:val="24"/>
          <w:szCs w:val="24"/>
        </w:rPr>
      </w:pPr>
      <w:r>
        <w:rPr>
          <w:rFonts w:ascii="Times New Roman" w:hAnsi="Times New Roman" w:cs="Times New Roman"/>
          <w:sz w:val="24"/>
          <w:szCs w:val="24"/>
        </w:rPr>
        <w:t xml:space="preserve">                                                                                             </w:t>
      </w:r>
      <w:r w:rsidRPr="008B1884">
        <w:rPr>
          <w:rFonts w:ascii="Times New Roman" w:hAnsi="Times New Roman" w:cs="Times New Roman"/>
          <w:sz w:val="24"/>
          <w:szCs w:val="24"/>
        </w:rPr>
        <w:t xml:space="preserve">.............................................................         </w:t>
      </w:r>
    </w:p>
    <w:p w14:paraId="2E114B71" w14:textId="0C2F48F5" w:rsidR="00FD21E4" w:rsidRDefault="00FD21E4" w:rsidP="00800636">
      <w:pPr>
        <w:pBdr>
          <w:bottom w:val="single" w:sz="6" w:space="1" w:color="auto"/>
        </w:pBdr>
        <w:spacing w:line="264" w:lineRule="auto"/>
        <w:rPr>
          <w:rFonts w:ascii="Times New Roman" w:hAnsi="Times New Roman" w:cs="Times New Roman"/>
          <w:sz w:val="24"/>
          <w:szCs w:val="24"/>
        </w:rPr>
      </w:pPr>
      <w:r w:rsidRPr="008B1884">
        <w:rPr>
          <w:rFonts w:ascii="Times New Roman" w:hAnsi="Times New Roman" w:cs="Times New Roman"/>
          <w:sz w:val="24"/>
          <w:szCs w:val="24"/>
        </w:rPr>
        <w:t xml:space="preserve">                                                                                     </w:t>
      </w:r>
      <w:r w:rsidR="00800636">
        <w:rPr>
          <w:rFonts w:ascii="Times New Roman" w:hAnsi="Times New Roman" w:cs="Times New Roman"/>
          <w:sz w:val="24"/>
          <w:szCs w:val="24"/>
        </w:rPr>
        <w:t xml:space="preserve">             </w:t>
      </w:r>
      <w:r w:rsidRPr="008B1884">
        <w:rPr>
          <w:rFonts w:ascii="Times New Roman" w:hAnsi="Times New Roman" w:cs="Times New Roman"/>
          <w:sz w:val="24"/>
          <w:szCs w:val="24"/>
        </w:rPr>
        <w:t xml:space="preserve">   podpis a razítko ošetřujícího lékaře</w:t>
      </w:r>
    </w:p>
    <w:p w14:paraId="68880ABC" w14:textId="77777777" w:rsidR="00FD21E4" w:rsidRPr="005C36B1" w:rsidRDefault="00FD21E4" w:rsidP="00800636">
      <w:pPr>
        <w:spacing w:line="288" w:lineRule="auto"/>
        <w:jc w:val="both"/>
        <w:rPr>
          <w:rFonts w:ascii="Times New Roman" w:hAnsi="Times New Roman" w:cs="Times New Roman"/>
          <w:i/>
          <w:iCs/>
          <w:sz w:val="18"/>
          <w:szCs w:val="18"/>
        </w:rPr>
      </w:pPr>
      <w:r w:rsidRPr="005C36B1">
        <w:rPr>
          <w:rFonts w:ascii="Times New Roman" w:hAnsi="Times New Roman" w:cs="Times New Roman"/>
          <w:i/>
          <w:iCs/>
          <w:sz w:val="18"/>
          <w:szCs w:val="18"/>
        </w:rPr>
        <w:t>*</w:t>
      </w:r>
      <w:r w:rsidRPr="005C36B1">
        <w:rPr>
          <w:rFonts w:ascii="Times New Roman" w:hAnsi="Times New Roman" w:cs="Times New Roman"/>
          <w:i/>
          <w:iCs/>
          <w:sz w:val="18"/>
          <w:szCs w:val="18"/>
          <w:vertAlign w:val="superscript"/>
        </w:rPr>
        <w:t>)</w:t>
      </w:r>
      <w:r w:rsidRPr="005C36B1">
        <w:rPr>
          <w:rFonts w:ascii="Times New Roman" w:hAnsi="Times New Roman" w:cs="Times New Roman"/>
          <w:i/>
          <w:iCs/>
          <w:sz w:val="18"/>
          <w:szCs w:val="18"/>
        </w:rPr>
        <w:t xml:space="preserve"> prosím, vyberte neschopnost osoby</w:t>
      </w:r>
    </w:p>
    <w:p w14:paraId="4610CE16" w14:textId="77777777" w:rsidR="00FD21E4" w:rsidRPr="005C36B1" w:rsidRDefault="00FD21E4" w:rsidP="00800636">
      <w:pPr>
        <w:spacing w:before="120" w:line="288" w:lineRule="auto"/>
        <w:jc w:val="both"/>
        <w:rPr>
          <w:rFonts w:ascii="Times New Roman" w:hAnsi="Times New Roman" w:cs="Times New Roman"/>
          <w:b/>
          <w:bCs/>
          <w:sz w:val="18"/>
          <w:szCs w:val="18"/>
        </w:rPr>
      </w:pPr>
      <w:r w:rsidRPr="005C36B1">
        <w:rPr>
          <w:rFonts w:ascii="Times New Roman" w:hAnsi="Times New Roman" w:cs="Times New Roman"/>
          <w:b/>
          <w:bCs/>
          <w:sz w:val="18"/>
          <w:szCs w:val="18"/>
        </w:rPr>
        <w:t>POUČENÍ:</w:t>
      </w:r>
    </w:p>
    <w:p w14:paraId="5ED43C31" w14:textId="63C646AD" w:rsidR="009F1FBC" w:rsidRDefault="00FD21E4" w:rsidP="00800636">
      <w:pPr>
        <w:jc w:val="both"/>
      </w:pPr>
      <w:r w:rsidRPr="005C36B1">
        <w:rPr>
          <w:rFonts w:ascii="Times New Roman" w:hAnsi="Times New Roman" w:cs="Times New Roman"/>
          <w:i/>
          <w:iCs/>
          <w:sz w:val="18"/>
          <w:szCs w:val="18"/>
        </w:rPr>
        <w:t xml:space="preserve">Má-li posuzovaná osoba nebo osoba, které uplatněním lékařského posudku vznikají práva nebo povinnosti, za to, že lékařský posudek je nesprávný, může do 10 pracovních dnů ode dne jeho prokazatelného předání podat návrh na jeho přezkoumání poskytovateli, který posudek vydal. Osoba, které uplatněním posudku vznikají práva nebo povinnosti a které byl posudek předán posuzovanou osobou, může návrh na přezkoumání lékařského posudku podat do 10 pracovních dnů ode dne jeho předání, a to poskytovateli uvedenému ve větě první. Práva na přezkoumání lékařského posudku se lze vzdát. Návrh na přezkoumání nemá odkladný účinek. </w:t>
      </w:r>
      <w:bookmarkEnd w:id="76"/>
    </w:p>
    <w:sectPr w:rsidR="009F1FBC" w:rsidSect="00800636">
      <w:footerReference w:type="default" r:id="rId10"/>
      <w:type w:val="continuous"/>
      <w:pgSz w:w="11906" w:h="16838" w:code="9"/>
      <w:pgMar w:top="737" w:right="851" w:bottom="737"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D8F48" w14:textId="77777777" w:rsidR="00282517" w:rsidRDefault="00282517" w:rsidP="00FD21E4">
      <w:r>
        <w:separator/>
      </w:r>
    </w:p>
  </w:endnote>
  <w:endnote w:type="continuationSeparator" w:id="0">
    <w:p w14:paraId="3B929E1B" w14:textId="77777777" w:rsidR="00282517" w:rsidRDefault="00282517" w:rsidP="00FD2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8D6A3" w14:textId="77777777" w:rsidR="00FD21E4" w:rsidRDefault="00FD21E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4032E" w14:textId="77777777" w:rsidR="00282517" w:rsidRDefault="00282517" w:rsidP="00FD21E4">
      <w:r>
        <w:separator/>
      </w:r>
    </w:p>
  </w:footnote>
  <w:footnote w:type="continuationSeparator" w:id="0">
    <w:p w14:paraId="45E2FCC3" w14:textId="77777777" w:rsidR="00282517" w:rsidRDefault="00282517" w:rsidP="00FD21E4">
      <w:r>
        <w:continuationSeparator/>
      </w:r>
    </w:p>
  </w:footnote>
  <w:footnote w:id="1">
    <w:p w14:paraId="74767909" w14:textId="77777777" w:rsidR="00FD21E4" w:rsidRDefault="00FD21E4" w:rsidP="00800636">
      <w:pPr>
        <w:pStyle w:val="Textpoznpodarou"/>
        <w:ind w:left="-284" w:right="-286"/>
        <w:jc w:val="both"/>
        <w:rPr>
          <w:sz w:val="18"/>
          <w:szCs w:val="18"/>
        </w:rPr>
      </w:pPr>
      <w:r>
        <w:rPr>
          <w:rStyle w:val="Znakapoznpodarou"/>
          <w:sz w:val="18"/>
          <w:szCs w:val="18"/>
        </w:rPr>
        <w:footnoteRef/>
      </w:r>
      <w:r>
        <w:rPr>
          <w:sz w:val="18"/>
          <w:szCs w:val="18"/>
        </w:rPr>
        <w:t xml:space="preserve"> Na Úřadu práce můžete obdržet tiskopis, který si daný úřad vyhotovil jako vzor. Můžete použít tento vzor nebo vyplnit vzor z Úřadu práce, který ale zpravidla nesplňuje kvalitativně náležitosti posudku. Vzor z Úřadu práce není standardizovaný formulář, proto nemůžete být nuceni k jeho potvrzení. Jinak řečeno, pokud dokládáte tento vzor, je Úřad práce povinen ho převzít a jednat. Nemůže vyžadovat potvrzení na vlastním nestandardizovaném tiskopise (nemusíte u lékaře platit podruhé za další potvrzení).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208F5"/>
    <w:multiLevelType w:val="hybridMultilevel"/>
    <w:tmpl w:val="6352B248"/>
    <w:lvl w:ilvl="0" w:tplc="74FC83BC">
      <w:numFmt w:val="bullet"/>
      <w:lvlText w:val=""/>
      <w:lvlJc w:val="left"/>
      <w:pPr>
        <w:ind w:left="720" w:hanging="360"/>
      </w:pPr>
      <w:rPr>
        <w:rFonts w:ascii="Symbol" w:eastAsia="Times New Roman"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F8A7044"/>
    <w:multiLevelType w:val="hybridMultilevel"/>
    <w:tmpl w:val="5A7A63C8"/>
    <w:lvl w:ilvl="0" w:tplc="04050015">
      <w:start w:val="1"/>
      <w:numFmt w:val="upp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5D402F80"/>
    <w:multiLevelType w:val="hybridMultilevel"/>
    <w:tmpl w:val="10AA964E"/>
    <w:lvl w:ilvl="0" w:tplc="04050001">
      <w:start w:val="1"/>
      <w:numFmt w:val="bullet"/>
      <w:lvlText w:val=""/>
      <w:lvlJc w:val="left"/>
      <w:pPr>
        <w:ind w:left="768" w:hanging="360"/>
      </w:pPr>
      <w:rPr>
        <w:rFonts w:ascii="Symbol" w:hAnsi="Symbol" w:hint="default"/>
      </w:rPr>
    </w:lvl>
    <w:lvl w:ilvl="1" w:tplc="04050003">
      <w:start w:val="1"/>
      <w:numFmt w:val="bullet"/>
      <w:lvlText w:val="o"/>
      <w:lvlJc w:val="left"/>
      <w:pPr>
        <w:ind w:left="1488" w:hanging="360"/>
      </w:pPr>
      <w:rPr>
        <w:rFonts w:ascii="Courier New" w:hAnsi="Courier New" w:cs="Courier New" w:hint="default"/>
      </w:rPr>
    </w:lvl>
    <w:lvl w:ilvl="2" w:tplc="04050005">
      <w:start w:val="1"/>
      <w:numFmt w:val="bullet"/>
      <w:lvlText w:val=""/>
      <w:lvlJc w:val="left"/>
      <w:pPr>
        <w:ind w:left="2208" w:hanging="360"/>
      </w:pPr>
      <w:rPr>
        <w:rFonts w:ascii="Wingdings" w:hAnsi="Wingdings" w:hint="default"/>
      </w:rPr>
    </w:lvl>
    <w:lvl w:ilvl="3" w:tplc="04050001">
      <w:start w:val="1"/>
      <w:numFmt w:val="bullet"/>
      <w:lvlText w:val=""/>
      <w:lvlJc w:val="left"/>
      <w:pPr>
        <w:ind w:left="2928" w:hanging="360"/>
      </w:pPr>
      <w:rPr>
        <w:rFonts w:ascii="Symbol" w:hAnsi="Symbol" w:hint="default"/>
      </w:rPr>
    </w:lvl>
    <w:lvl w:ilvl="4" w:tplc="04050003">
      <w:start w:val="1"/>
      <w:numFmt w:val="bullet"/>
      <w:lvlText w:val="o"/>
      <w:lvlJc w:val="left"/>
      <w:pPr>
        <w:ind w:left="3648" w:hanging="360"/>
      </w:pPr>
      <w:rPr>
        <w:rFonts w:ascii="Courier New" w:hAnsi="Courier New" w:cs="Courier New" w:hint="default"/>
      </w:rPr>
    </w:lvl>
    <w:lvl w:ilvl="5" w:tplc="04050005">
      <w:start w:val="1"/>
      <w:numFmt w:val="bullet"/>
      <w:lvlText w:val=""/>
      <w:lvlJc w:val="left"/>
      <w:pPr>
        <w:ind w:left="4368" w:hanging="360"/>
      </w:pPr>
      <w:rPr>
        <w:rFonts w:ascii="Wingdings" w:hAnsi="Wingdings" w:hint="default"/>
      </w:rPr>
    </w:lvl>
    <w:lvl w:ilvl="6" w:tplc="04050001">
      <w:start w:val="1"/>
      <w:numFmt w:val="bullet"/>
      <w:lvlText w:val=""/>
      <w:lvlJc w:val="left"/>
      <w:pPr>
        <w:ind w:left="5088" w:hanging="360"/>
      </w:pPr>
      <w:rPr>
        <w:rFonts w:ascii="Symbol" w:hAnsi="Symbol" w:hint="default"/>
      </w:rPr>
    </w:lvl>
    <w:lvl w:ilvl="7" w:tplc="04050003">
      <w:start w:val="1"/>
      <w:numFmt w:val="bullet"/>
      <w:lvlText w:val="o"/>
      <w:lvlJc w:val="left"/>
      <w:pPr>
        <w:ind w:left="5808" w:hanging="360"/>
      </w:pPr>
      <w:rPr>
        <w:rFonts w:ascii="Courier New" w:hAnsi="Courier New" w:cs="Courier New" w:hint="default"/>
      </w:rPr>
    </w:lvl>
    <w:lvl w:ilvl="8" w:tplc="04050005">
      <w:start w:val="1"/>
      <w:numFmt w:val="bullet"/>
      <w:lvlText w:val=""/>
      <w:lvlJc w:val="left"/>
      <w:pPr>
        <w:ind w:left="6528" w:hanging="360"/>
      </w:pPr>
      <w:rPr>
        <w:rFonts w:ascii="Wingdings" w:hAnsi="Wingdings" w:hint="default"/>
      </w:rPr>
    </w:lvl>
  </w:abstractNum>
  <w:abstractNum w:abstractNumId="3" w15:restartNumberingAfterBreak="0">
    <w:nsid w:val="6E197FCC"/>
    <w:multiLevelType w:val="hybridMultilevel"/>
    <w:tmpl w:val="F33A9040"/>
    <w:lvl w:ilvl="0" w:tplc="7526B512">
      <w:start w:val="1"/>
      <w:numFmt w:val="bullet"/>
      <w:lvlText w:val=""/>
      <w:lvlJc w:val="left"/>
      <w:pPr>
        <w:tabs>
          <w:tab w:val="num" w:pos="720"/>
        </w:tabs>
        <w:ind w:left="720" w:hanging="360"/>
      </w:pPr>
      <w:rPr>
        <w:rFonts w:ascii="Wingdings" w:hAnsi="Wingdings" w:hint="default"/>
      </w:rPr>
    </w:lvl>
    <w:lvl w:ilvl="1" w:tplc="02F25A6A" w:tentative="1">
      <w:start w:val="1"/>
      <w:numFmt w:val="bullet"/>
      <w:lvlText w:val=""/>
      <w:lvlJc w:val="left"/>
      <w:pPr>
        <w:tabs>
          <w:tab w:val="num" w:pos="1440"/>
        </w:tabs>
        <w:ind w:left="1440" w:hanging="360"/>
      </w:pPr>
      <w:rPr>
        <w:rFonts w:ascii="Wingdings" w:hAnsi="Wingdings" w:hint="default"/>
      </w:rPr>
    </w:lvl>
    <w:lvl w:ilvl="2" w:tplc="FC340822" w:tentative="1">
      <w:start w:val="1"/>
      <w:numFmt w:val="bullet"/>
      <w:lvlText w:val=""/>
      <w:lvlJc w:val="left"/>
      <w:pPr>
        <w:tabs>
          <w:tab w:val="num" w:pos="2160"/>
        </w:tabs>
        <w:ind w:left="2160" w:hanging="360"/>
      </w:pPr>
      <w:rPr>
        <w:rFonts w:ascii="Wingdings" w:hAnsi="Wingdings" w:hint="default"/>
      </w:rPr>
    </w:lvl>
    <w:lvl w:ilvl="3" w:tplc="717AB842" w:tentative="1">
      <w:start w:val="1"/>
      <w:numFmt w:val="bullet"/>
      <w:lvlText w:val=""/>
      <w:lvlJc w:val="left"/>
      <w:pPr>
        <w:tabs>
          <w:tab w:val="num" w:pos="2880"/>
        </w:tabs>
        <w:ind w:left="2880" w:hanging="360"/>
      </w:pPr>
      <w:rPr>
        <w:rFonts w:ascii="Wingdings" w:hAnsi="Wingdings" w:hint="default"/>
      </w:rPr>
    </w:lvl>
    <w:lvl w:ilvl="4" w:tplc="620CE7C8" w:tentative="1">
      <w:start w:val="1"/>
      <w:numFmt w:val="bullet"/>
      <w:lvlText w:val=""/>
      <w:lvlJc w:val="left"/>
      <w:pPr>
        <w:tabs>
          <w:tab w:val="num" w:pos="3600"/>
        </w:tabs>
        <w:ind w:left="3600" w:hanging="360"/>
      </w:pPr>
      <w:rPr>
        <w:rFonts w:ascii="Wingdings" w:hAnsi="Wingdings" w:hint="default"/>
      </w:rPr>
    </w:lvl>
    <w:lvl w:ilvl="5" w:tplc="89447180" w:tentative="1">
      <w:start w:val="1"/>
      <w:numFmt w:val="bullet"/>
      <w:lvlText w:val=""/>
      <w:lvlJc w:val="left"/>
      <w:pPr>
        <w:tabs>
          <w:tab w:val="num" w:pos="4320"/>
        </w:tabs>
        <w:ind w:left="4320" w:hanging="360"/>
      </w:pPr>
      <w:rPr>
        <w:rFonts w:ascii="Wingdings" w:hAnsi="Wingdings" w:hint="default"/>
      </w:rPr>
    </w:lvl>
    <w:lvl w:ilvl="6" w:tplc="CAE695E4" w:tentative="1">
      <w:start w:val="1"/>
      <w:numFmt w:val="bullet"/>
      <w:lvlText w:val=""/>
      <w:lvlJc w:val="left"/>
      <w:pPr>
        <w:tabs>
          <w:tab w:val="num" w:pos="5040"/>
        </w:tabs>
        <w:ind w:left="5040" w:hanging="360"/>
      </w:pPr>
      <w:rPr>
        <w:rFonts w:ascii="Wingdings" w:hAnsi="Wingdings" w:hint="default"/>
      </w:rPr>
    </w:lvl>
    <w:lvl w:ilvl="7" w:tplc="C27E0D4E" w:tentative="1">
      <w:start w:val="1"/>
      <w:numFmt w:val="bullet"/>
      <w:lvlText w:val=""/>
      <w:lvlJc w:val="left"/>
      <w:pPr>
        <w:tabs>
          <w:tab w:val="num" w:pos="5760"/>
        </w:tabs>
        <w:ind w:left="5760" w:hanging="360"/>
      </w:pPr>
      <w:rPr>
        <w:rFonts w:ascii="Wingdings" w:hAnsi="Wingdings" w:hint="default"/>
      </w:rPr>
    </w:lvl>
    <w:lvl w:ilvl="8" w:tplc="B934986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24F1712"/>
    <w:multiLevelType w:val="multilevel"/>
    <w:tmpl w:val="85D49F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7A6E134D"/>
    <w:multiLevelType w:val="multilevel"/>
    <w:tmpl w:val="6CEAAF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7A91646B"/>
    <w:multiLevelType w:val="multilevel"/>
    <w:tmpl w:val="698233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0225866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157303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442142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23469796">
    <w:abstractNumId w:val="2"/>
  </w:num>
  <w:num w:numId="5" w16cid:durableId="11286680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6659452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233055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8FE"/>
    <w:rsid w:val="00074C71"/>
    <w:rsid w:val="000E38F9"/>
    <w:rsid w:val="001622BE"/>
    <w:rsid w:val="00282517"/>
    <w:rsid w:val="002E6C62"/>
    <w:rsid w:val="0040637E"/>
    <w:rsid w:val="007865BA"/>
    <w:rsid w:val="00800636"/>
    <w:rsid w:val="008F36CA"/>
    <w:rsid w:val="008F5DBF"/>
    <w:rsid w:val="009F1FBC"/>
    <w:rsid w:val="00A33DBA"/>
    <w:rsid w:val="00AF3224"/>
    <w:rsid w:val="00BB2D1F"/>
    <w:rsid w:val="00C3080D"/>
    <w:rsid w:val="00DB48FE"/>
    <w:rsid w:val="00F8563E"/>
    <w:rsid w:val="00FD21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F0870"/>
  <w15:chartTrackingRefBased/>
  <w15:docId w15:val="{EC78DC97-CE01-4476-9EAE-5B4B93567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B48FE"/>
    <w:pPr>
      <w:spacing w:after="0" w:line="240" w:lineRule="auto"/>
    </w:pPr>
    <w:rPr>
      <w:rFonts w:ascii="Calibri" w:hAnsi="Calibri" w:cs="Calibri"/>
      <w:lang w:eastAsia="cs-CZ"/>
    </w:rPr>
  </w:style>
  <w:style w:type="paragraph" w:styleId="Nadpis1">
    <w:name w:val="heading 1"/>
    <w:basedOn w:val="Normln"/>
    <w:link w:val="Nadpis1Char"/>
    <w:uiPriority w:val="9"/>
    <w:qFormat/>
    <w:rsid w:val="00DB48FE"/>
    <w:pPr>
      <w:keepNext/>
      <w:spacing w:before="240"/>
      <w:jc w:val="both"/>
      <w:outlineLvl w:val="0"/>
    </w:pPr>
    <w:rPr>
      <w:rFonts w:ascii="Calibri Light" w:hAnsi="Calibri Light" w:cs="Calibri Light"/>
      <w:color w:val="2F5496"/>
      <w:kern w:val="36"/>
      <w:sz w:val="32"/>
      <w:szCs w:val="3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B48FE"/>
    <w:rPr>
      <w:rFonts w:ascii="Calibri Light" w:hAnsi="Calibri Light" w:cs="Calibri Light"/>
      <w:color w:val="2F5496"/>
      <w:kern w:val="36"/>
      <w:sz w:val="32"/>
      <w:szCs w:val="32"/>
    </w:rPr>
  </w:style>
  <w:style w:type="character" w:styleId="Hypertextovodkaz">
    <w:name w:val="Hyperlink"/>
    <w:basedOn w:val="Standardnpsmoodstavce"/>
    <w:uiPriority w:val="99"/>
    <w:semiHidden/>
    <w:unhideWhenUsed/>
    <w:rsid w:val="00DB48FE"/>
    <w:rPr>
      <w:color w:val="0000FF"/>
      <w:u w:val="single"/>
    </w:rPr>
  </w:style>
  <w:style w:type="paragraph" w:styleId="Odstavecseseznamem">
    <w:name w:val="List Paragraph"/>
    <w:basedOn w:val="Normln"/>
    <w:uiPriority w:val="34"/>
    <w:qFormat/>
    <w:rsid w:val="00DB48FE"/>
    <w:pPr>
      <w:ind w:left="720"/>
    </w:pPr>
  </w:style>
  <w:style w:type="paragraph" w:styleId="Textpoznpodarou">
    <w:name w:val="footnote text"/>
    <w:basedOn w:val="Normln"/>
    <w:link w:val="TextpoznpodarouChar"/>
    <w:uiPriority w:val="99"/>
    <w:unhideWhenUsed/>
    <w:rsid w:val="00FD21E4"/>
    <w:rPr>
      <w:rFonts w:asciiTheme="minorHAnsi" w:hAnsiTheme="minorHAnsi" w:cstheme="minorBidi"/>
      <w:sz w:val="20"/>
      <w:szCs w:val="20"/>
      <w:lang w:eastAsia="en-US"/>
    </w:rPr>
  </w:style>
  <w:style w:type="character" w:customStyle="1" w:styleId="TextpoznpodarouChar">
    <w:name w:val="Text pozn. pod čarou Char"/>
    <w:basedOn w:val="Standardnpsmoodstavce"/>
    <w:link w:val="Textpoznpodarou"/>
    <w:uiPriority w:val="99"/>
    <w:rsid w:val="00FD21E4"/>
    <w:rPr>
      <w:sz w:val="20"/>
      <w:szCs w:val="20"/>
    </w:rPr>
  </w:style>
  <w:style w:type="character" w:styleId="Znakapoznpodarou">
    <w:name w:val="footnote reference"/>
    <w:basedOn w:val="Standardnpsmoodstavce"/>
    <w:uiPriority w:val="99"/>
    <w:semiHidden/>
    <w:unhideWhenUsed/>
    <w:rsid w:val="00FD21E4"/>
    <w:rPr>
      <w:vertAlign w:val="superscript"/>
    </w:rPr>
  </w:style>
  <w:style w:type="paragraph" w:styleId="Zhlav">
    <w:name w:val="header"/>
    <w:basedOn w:val="Normln"/>
    <w:link w:val="ZhlavChar"/>
    <w:uiPriority w:val="99"/>
    <w:unhideWhenUsed/>
    <w:rsid w:val="00FD21E4"/>
    <w:pPr>
      <w:tabs>
        <w:tab w:val="center" w:pos="4536"/>
        <w:tab w:val="right" w:pos="9072"/>
      </w:tabs>
    </w:pPr>
    <w:rPr>
      <w:rFonts w:asciiTheme="minorHAnsi" w:hAnsiTheme="minorHAnsi" w:cstheme="minorBidi"/>
      <w:lang w:eastAsia="en-US"/>
    </w:rPr>
  </w:style>
  <w:style w:type="character" w:customStyle="1" w:styleId="ZhlavChar">
    <w:name w:val="Záhlaví Char"/>
    <w:basedOn w:val="Standardnpsmoodstavce"/>
    <w:link w:val="Zhlav"/>
    <w:uiPriority w:val="99"/>
    <w:rsid w:val="00FD21E4"/>
  </w:style>
  <w:style w:type="paragraph" w:styleId="Zpat">
    <w:name w:val="footer"/>
    <w:basedOn w:val="Normln"/>
    <w:link w:val="ZpatChar"/>
    <w:uiPriority w:val="99"/>
    <w:unhideWhenUsed/>
    <w:rsid w:val="00FD21E4"/>
    <w:pPr>
      <w:tabs>
        <w:tab w:val="center" w:pos="4536"/>
        <w:tab w:val="right" w:pos="9072"/>
      </w:tabs>
    </w:pPr>
    <w:rPr>
      <w:rFonts w:asciiTheme="minorHAnsi" w:hAnsiTheme="minorHAnsi" w:cstheme="minorBidi"/>
      <w:lang w:eastAsia="en-US"/>
    </w:rPr>
  </w:style>
  <w:style w:type="character" w:customStyle="1" w:styleId="ZpatChar">
    <w:name w:val="Zápatí Char"/>
    <w:basedOn w:val="Standardnpsmoodstavce"/>
    <w:link w:val="Zpat"/>
    <w:uiPriority w:val="99"/>
    <w:rsid w:val="00FD21E4"/>
  </w:style>
  <w:style w:type="character" w:styleId="Zstupntext">
    <w:name w:val="Placeholder Text"/>
    <w:basedOn w:val="Standardnpsmoodstavce"/>
    <w:uiPriority w:val="99"/>
    <w:semiHidden/>
    <w:rsid w:val="00FD21E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932074">
      <w:bodyDiv w:val="1"/>
      <w:marLeft w:val="0"/>
      <w:marRight w:val="0"/>
      <w:marTop w:val="0"/>
      <w:marBottom w:val="0"/>
      <w:divBdr>
        <w:top w:val="none" w:sz="0" w:space="0" w:color="auto"/>
        <w:left w:val="none" w:sz="0" w:space="0" w:color="auto"/>
        <w:bottom w:val="none" w:sz="0" w:space="0" w:color="auto"/>
        <w:right w:val="none" w:sz="0" w:space="0" w:color="auto"/>
      </w:divBdr>
    </w:div>
    <w:div w:id="1183398864">
      <w:bodyDiv w:val="1"/>
      <w:marLeft w:val="0"/>
      <w:marRight w:val="0"/>
      <w:marTop w:val="0"/>
      <w:marBottom w:val="0"/>
      <w:divBdr>
        <w:top w:val="none" w:sz="0" w:space="0" w:color="auto"/>
        <w:left w:val="none" w:sz="0" w:space="0" w:color="auto"/>
        <w:bottom w:val="none" w:sz="0" w:space="0" w:color="auto"/>
        <w:right w:val="none" w:sz="0" w:space="0" w:color="auto"/>
      </w:divBdr>
    </w:div>
    <w:div w:id="1184519948">
      <w:bodyDiv w:val="1"/>
      <w:marLeft w:val="0"/>
      <w:marRight w:val="0"/>
      <w:marTop w:val="0"/>
      <w:marBottom w:val="0"/>
      <w:divBdr>
        <w:top w:val="none" w:sz="0" w:space="0" w:color="auto"/>
        <w:left w:val="none" w:sz="0" w:space="0" w:color="auto"/>
        <w:bottom w:val="none" w:sz="0" w:space="0" w:color="auto"/>
        <w:right w:val="none" w:sz="0" w:space="0" w:color="auto"/>
      </w:divBdr>
    </w:div>
    <w:div w:id="1370301550">
      <w:bodyDiv w:val="1"/>
      <w:marLeft w:val="0"/>
      <w:marRight w:val="0"/>
      <w:marTop w:val="0"/>
      <w:marBottom w:val="0"/>
      <w:divBdr>
        <w:top w:val="none" w:sz="0" w:space="0" w:color="auto"/>
        <w:left w:val="none" w:sz="0" w:space="0" w:color="auto"/>
        <w:bottom w:val="none" w:sz="0" w:space="0" w:color="auto"/>
        <w:right w:val="none" w:sz="0" w:space="0" w:color="auto"/>
      </w:divBdr>
    </w:div>
    <w:div w:id="209886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ea01.safelinks.protection.outlook.com/?url=https%3A%2F%2Fwww.mskruh.cz%2Fporadna%2Fsocialne-pravni-poradna-pro-pecujici%2Finvalidni-duchod-dcery-a-prispevek-na-bydleni&amp;data=04%7C01%7C%7C5c17c86a0bfc46b8047d08d8edd5f6fb%7C84df9e7fe9f640afb435aaaaaaaaaaaa%7C1%7C0%7C637520850519750953%7CUnknown%7CTWFpbGZsb3d8eyJWIjoiMC4wLjAwMDAiLCJQIjoiV2luMzIiLCJBTiI6Ik1haWwiLCJXVCI6Mn0%3D%7C1000&amp;sdata=lQxlwXuJYK4rWI6Tw%2BqW3PWSjHQMToT%2BgMzlVtDT190%3D&amp;reserved=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mea01.safelinks.protection.outlook.com/?url=https%3A%2F%2Fwww.pecujdoma.cz%2Fres%2Farchive%2F002%2F000283.pdf%3Fseek%3D1584971157&amp;data=04%7C01%7C%7C5c17c86a0bfc46b8047d08d8edd5f6fb%7C84df9e7fe9f640afb435aaaaaaaaaaaa%7C1%7C0%7C637520850519750953%7CUnknown%7CTWFpbGZsb3d8eyJWIjoiMC4wLjAwMDAiLCJQIjoiV2luMzIiLCJBTiI6Ik1haWwiLCJXVCI6Mn0%3D%7C1000&amp;sdata=Z8Rxk%2Bk33PPSq%2FzJF4mBex31U%2FjyQle85c%2BCVWK5%2FCo%3D&amp;reserved=0"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2A662-69D3-4E26-A063-7930C468D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2674</Words>
  <Characters>15781</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Blanka</dc:creator>
  <cp:keywords/>
  <dc:description/>
  <cp:lastModifiedBy>Blanka</cp:lastModifiedBy>
  <cp:revision>2</cp:revision>
  <dcterms:created xsi:type="dcterms:W3CDTF">2022-05-17T08:45:00Z</dcterms:created>
  <dcterms:modified xsi:type="dcterms:W3CDTF">2022-05-17T08:45:00Z</dcterms:modified>
</cp:coreProperties>
</file>