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661" w:rsidRPr="00C87F11" w:rsidRDefault="00BF5661" w:rsidP="00BF5661">
      <w:pPr>
        <w:rPr>
          <w:b/>
          <w:bCs/>
        </w:rPr>
      </w:pPr>
      <w:r w:rsidRPr="00C87F11">
        <w:rPr>
          <w:b/>
          <w:bCs/>
        </w:rPr>
        <w:t>Invalidní důchody – zákon č. 155/1995 Sb., o důchodovém pojištění</w:t>
      </w:r>
    </w:p>
    <w:p w:rsidR="00BF5661" w:rsidRPr="000F32E2" w:rsidRDefault="00BF5661" w:rsidP="00BF5661">
      <w:pPr>
        <w:rPr>
          <w:bCs/>
        </w:rPr>
      </w:pPr>
      <w:r>
        <w:rPr>
          <w:bCs/>
        </w:rPr>
        <w:t xml:space="preserve">I. </w:t>
      </w:r>
      <w:r w:rsidRPr="000F32E2">
        <w:rPr>
          <w:bCs/>
        </w:rPr>
        <w:t>stupeň – 35 – 49 % - pokles schopnosti výdělečné činnosti</w:t>
      </w:r>
    </w:p>
    <w:p w:rsidR="00BF5661" w:rsidRPr="000F32E2" w:rsidRDefault="00BF5661" w:rsidP="00BF5661">
      <w:pPr>
        <w:rPr>
          <w:bCs/>
        </w:rPr>
      </w:pPr>
      <w:r>
        <w:rPr>
          <w:bCs/>
        </w:rPr>
        <w:t xml:space="preserve">II. </w:t>
      </w:r>
      <w:r w:rsidRPr="000F32E2">
        <w:rPr>
          <w:bCs/>
        </w:rPr>
        <w:t>stupeň – 50 – 69 % - pokles schopnosti výdělečné činnosti</w:t>
      </w:r>
    </w:p>
    <w:p w:rsidR="00BF5661" w:rsidRPr="000F32E2" w:rsidRDefault="00BF5661" w:rsidP="00BF5661">
      <w:pPr>
        <w:rPr>
          <w:bCs/>
        </w:rPr>
      </w:pPr>
      <w:r>
        <w:rPr>
          <w:bCs/>
        </w:rPr>
        <w:t xml:space="preserve">III. </w:t>
      </w:r>
      <w:r w:rsidRPr="000F32E2">
        <w:rPr>
          <w:bCs/>
        </w:rPr>
        <w:t>stupeň – 70 % a větší pokles schopnosti výdělečné činnosti</w:t>
      </w:r>
    </w:p>
    <w:p w:rsidR="00BF5661" w:rsidRDefault="00BF5661" w:rsidP="00BF5661"/>
    <w:p w:rsidR="00BF5661" w:rsidRPr="00E52CEE" w:rsidRDefault="00BF5661" w:rsidP="00BF5661">
      <w:r w:rsidRPr="00E52CEE">
        <w:t>Vyhláška č. 359/2009 Sb., kterou se stanoví procentní míry poklesu pracovní schopnosti a náležitosti posudku o invaliditě a upravuje posuzování pracovní schopnosti pro účely invalidity (vyhláška o posuzování invalidity)</w:t>
      </w:r>
    </w:p>
    <w:p w:rsidR="00BF5661" w:rsidRDefault="00BF5661" w:rsidP="00631268"/>
    <w:p w:rsidR="00B139C1" w:rsidRDefault="00B139C1" w:rsidP="00B139C1">
      <w:bookmarkStart w:id="0" w:name="_GoBack"/>
      <w:bookmarkEnd w:id="0"/>
      <w:r>
        <w:t>Kapitola II - ONKOLOGIE</w:t>
      </w:r>
    </w:p>
    <w:p w:rsidR="00B139C1" w:rsidRDefault="00B139C1" w:rsidP="00B139C1">
      <w:r>
        <w:t xml:space="preserve">--------------------------------------------------------------- </w:t>
      </w:r>
    </w:p>
    <w:p w:rsidR="00B139C1" w:rsidRDefault="00B139C1" w:rsidP="00B139C1">
      <w:r>
        <w:t xml:space="preserve">  ODDÍL   A   -   ZHOUBNÉ    NOVOTVARY</w:t>
      </w:r>
    </w:p>
    <w:p w:rsidR="00B139C1" w:rsidRDefault="00B139C1" w:rsidP="00B139C1">
      <w:r>
        <w:t xml:space="preserve">--------------------------------------------------------------- </w:t>
      </w:r>
    </w:p>
    <w:p w:rsidR="00B139C1" w:rsidRDefault="00B139C1" w:rsidP="00B139C1">
      <w:r>
        <w:t xml:space="preserve">  </w:t>
      </w:r>
      <w:proofErr w:type="gramStart"/>
      <w:r>
        <w:t>Obecné   posudkové</w:t>
      </w:r>
      <w:proofErr w:type="gramEnd"/>
      <w:r>
        <w:t xml:space="preserve">   zásady:</w:t>
      </w:r>
    </w:p>
    <w:p w:rsidR="00B139C1" w:rsidRDefault="00B139C1" w:rsidP="00B139C1">
      <w:r>
        <w:t xml:space="preserve">       </w:t>
      </w:r>
      <w:proofErr w:type="gramStart"/>
      <w:r>
        <w:t>Při    hodnocení</w:t>
      </w:r>
      <w:proofErr w:type="gramEnd"/>
      <w:r>
        <w:t xml:space="preserve">   míry   poklesu   pracovní   schopnosti   se   vychází z    funkčního   postižení,   na   kterém   se   podílí   jak   nádorová   nemoc,  tak    onkologická    terapie.    Přitom    se    hodnotí    celkový    stav,  postižení   funkce   orgánů   nebo   tělesných   systémů,   dlouhodobé   nebo  trvalé       postižení      způsobené      následkem </w:t>
      </w:r>
      <w:proofErr w:type="gramStart"/>
      <w:r>
        <w:t>chemoterapie,  radioterapie</w:t>
      </w:r>
      <w:proofErr w:type="gramEnd"/>
      <w:r>
        <w:t xml:space="preserve">,    </w:t>
      </w:r>
      <w:proofErr w:type="spellStart"/>
      <w:r>
        <w:t>hormonoterapie</w:t>
      </w:r>
      <w:proofErr w:type="spellEnd"/>
      <w:r>
        <w:t xml:space="preserve">,   biologické   léčby,    postižení    po alogenní    transplantaci   krvetvorných   buněk,   rozsah    zachovaných  funkčních    schopností   (funkční   </w:t>
      </w:r>
      <w:proofErr w:type="spellStart"/>
      <w:r>
        <w:t>staging</w:t>
      </w:r>
      <w:proofErr w:type="spellEnd"/>
      <w:r>
        <w:t xml:space="preserve">   dle   Světové   zdravotnické  organizace    -    SZO)    a   schopnost   vykonávat   denní    aktivity.    </w:t>
      </w:r>
      <w:proofErr w:type="gramStart"/>
      <w:r>
        <w:t>Za  denní</w:t>
      </w:r>
      <w:proofErr w:type="gramEnd"/>
      <w:r>
        <w:t xml:space="preserve">     aktivity     se     považují    aktivity    podle     Mezinárodní  klasifikace    funkčních    schopností,   disability    a    zdraví    (dle SZO).   </w:t>
      </w:r>
      <w:proofErr w:type="gramStart"/>
      <w:r>
        <w:t>Dopad   na</w:t>
      </w:r>
      <w:proofErr w:type="gramEnd"/>
      <w:r>
        <w:t xml:space="preserve">   pracovní    schopnost   mají   nejen    funkční   postižení  následkem     maligní     choroby,    ale     také     nežádoucí     účinky  onkologické      terapie.     </w:t>
      </w:r>
      <w:proofErr w:type="gramStart"/>
      <w:r>
        <w:t>Nejčastější      dlouhodobé</w:t>
      </w:r>
      <w:proofErr w:type="gramEnd"/>
      <w:r>
        <w:t xml:space="preserve">      následky  onkologických   postižení   jsou   chronická   bolest,   psychické   změny,  chronická    únava,    námahová   dušnost,    </w:t>
      </w:r>
      <w:proofErr w:type="spellStart"/>
      <w:r>
        <w:t>muskuloskeletální</w:t>
      </w:r>
      <w:proofErr w:type="spellEnd"/>
      <w:r>
        <w:t xml:space="preserve">    změny,  narušení   funkce   končetin,   lymfedém,   </w:t>
      </w:r>
      <w:proofErr w:type="spellStart"/>
      <w:r>
        <w:t>cytopenie</w:t>
      </w:r>
      <w:proofErr w:type="spellEnd"/>
      <w:r>
        <w:t xml:space="preserve">,   poruchy   imunity,  krvácivé    projevy,   neuropatie,   rozsah   operačního   výkonu    včetně  závažného    estetického    postižení,   poruchy    mluvení,    přijímání  potravy,     trávení,     močení,    defekace     a     poruchy     celkové  pohyblivosti.   Při   posuzování   poklesu   pracovní   schopnosti   se    na  pojištěnce   s   lokalizovaným   nádorem   (stadium   I,   II,   III)   nahlíží  jako    na    potenciálně    vyléčitelné    a    hodnocení    míry    poklesu  pracovní    schopnosti    se   odvíjí   od </w:t>
      </w:r>
      <w:proofErr w:type="gramStart"/>
      <w:r>
        <w:t>výsledku    léčby</w:t>
      </w:r>
      <w:proofErr w:type="gramEnd"/>
      <w:r>
        <w:t xml:space="preserve">,    klinického  obrazu,    rozsahu    a   tíže   funkčního   postižení.   </w:t>
      </w:r>
      <w:proofErr w:type="gramStart"/>
      <w:r>
        <w:t>U  diseminovaných</w:t>
      </w:r>
      <w:proofErr w:type="gramEnd"/>
      <w:r>
        <w:t xml:space="preserve">  nádorů    (tj.    ve    stadiu    IV),   které   lze    obecně    považovat za zvlášť     těžké     funkční    postižení,    může    být      postižení  potenciálně   reverzibilní   u   vyléčitelných   nádorů.</w:t>
      </w:r>
    </w:p>
    <w:p w:rsidR="00B139C1" w:rsidRDefault="00B139C1" w:rsidP="00B139C1">
      <w:r>
        <w:t xml:space="preserve">--------------------------------------------------------------- </w:t>
      </w:r>
    </w:p>
    <w:p w:rsidR="00B139C1" w:rsidRDefault="00B139C1" w:rsidP="00B139C1">
      <w:r>
        <w:t xml:space="preserve">  Položka   Druh   zdravotního   postižení                    Míra poklesu pracovní </w:t>
      </w:r>
      <w:proofErr w:type="gramStart"/>
      <w:r>
        <w:t>schopnosti</w:t>
      </w:r>
      <w:r w:rsidRPr="000D1E08">
        <w:t xml:space="preserve"> </w:t>
      </w:r>
      <w:r>
        <w:t>v   %</w:t>
      </w:r>
      <w:proofErr w:type="gramEnd"/>
      <w:r>
        <w:t xml:space="preserve">                                               </w:t>
      </w:r>
    </w:p>
    <w:p w:rsidR="00B139C1" w:rsidRDefault="00B139C1" w:rsidP="00B139C1">
      <w:r>
        <w:t xml:space="preserve">--------------------------------------------------------------- </w:t>
      </w:r>
    </w:p>
    <w:p w:rsidR="00B139C1" w:rsidRDefault="00B139C1" w:rsidP="00B139C1">
      <w:r>
        <w:t xml:space="preserve">      </w:t>
      </w:r>
      <w:proofErr w:type="gramStart"/>
      <w:r>
        <w:t>1      Novotvary</w:t>
      </w:r>
      <w:proofErr w:type="gramEnd"/>
      <w:r>
        <w:t xml:space="preserve">                                   </w:t>
      </w:r>
    </w:p>
    <w:p w:rsidR="00B139C1" w:rsidRDefault="00B139C1" w:rsidP="00B139C1">
      <w:r>
        <w:t xml:space="preserve">          </w:t>
      </w:r>
      <w:proofErr w:type="gramStart"/>
      <w:r>
        <w:t>Posudkové   hledisko</w:t>
      </w:r>
      <w:proofErr w:type="gramEnd"/>
      <w:r>
        <w:t>:</w:t>
      </w:r>
    </w:p>
    <w:p w:rsidR="00B139C1" w:rsidRDefault="00B139C1" w:rsidP="00B139C1">
      <w:r>
        <w:t xml:space="preserve">          Při stanovení míry</w:t>
      </w:r>
      <w:r w:rsidR="00BF5661">
        <w:t xml:space="preserve"> </w:t>
      </w:r>
      <w:r>
        <w:t xml:space="preserve">poklesu     pracovní  schopnosti je třeba zhodnotit funkční schopnosti z hlediska </w:t>
      </w:r>
      <w:proofErr w:type="spellStart"/>
      <w:r>
        <w:t>kurability</w:t>
      </w:r>
      <w:proofErr w:type="spellEnd"/>
      <w:r>
        <w:t xml:space="preserve">, probíhající   onkologické   léčby   ve    vztahu    k </w:t>
      </w:r>
      <w:proofErr w:type="gramStart"/>
      <w:r w:rsidR="00BF5661">
        <w:t>d</w:t>
      </w:r>
      <w:r>
        <w:t>efinovanému    období</w:t>
      </w:r>
      <w:proofErr w:type="gramEnd"/>
      <w:r>
        <w:t xml:space="preserve"> a následků</w:t>
      </w:r>
      <w:r w:rsidR="00BF5661">
        <w:t xml:space="preserve"> </w:t>
      </w:r>
      <w:r>
        <w:t xml:space="preserve">nádoru  nebo terapie     a     zaměřit     se     i      na reverzibilní     nebo léčbou     kontrolované  zdravotní </w:t>
      </w:r>
      <w:proofErr w:type="spellStart"/>
      <w:r>
        <w:t>roblémy</w:t>
      </w:r>
      <w:proofErr w:type="spellEnd"/>
      <w:r>
        <w:t>.</w:t>
      </w:r>
    </w:p>
    <w:p w:rsidR="00B139C1" w:rsidRDefault="00B139C1" w:rsidP="00B139C1">
      <w:r>
        <w:t xml:space="preserve">   </w:t>
      </w:r>
    </w:p>
    <w:p w:rsidR="00B139C1" w:rsidRDefault="00B139C1" w:rsidP="00B139C1">
      <w:r>
        <w:t xml:space="preserve">    1a      </w:t>
      </w:r>
      <w:proofErr w:type="gramStart"/>
      <w:r>
        <w:t>minimální   postižení</w:t>
      </w:r>
      <w:proofErr w:type="gramEnd"/>
      <w:r>
        <w:t>,                             5-10</w:t>
      </w:r>
    </w:p>
    <w:p w:rsidR="00B139C1" w:rsidRDefault="00B139C1" w:rsidP="00B139C1">
      <w:r>
        <w:t xml:space="preserve">stavy asymptomatické, </w:t>
      </w:r>
      <w:proofErr w:type="gramStart"/>
      <w:r>
        <w:t>minimální    funkční</w:t>
      </w:r>
      <w:proofErr w:type="gramEnd"/>
      <w:r>
        <w:t xml:space="preserve"> poruchy   nebo  stavy po léčbě povrchových kožních a slizničních nádorů  (primární </w:t>
      </w:r>
      <w:proofErr w:type="spellStart"/>
      <w:r>
        <w:t>lokoregionální</w:t>
      </w:r>
      <w:proofErr w:type="spellEnd"/>
      <w:r>
        <w:t xml:space="preserve">   léčba),   nádory in </w:t>
      </w:r>
      <w:proofErr w:type="spellStart"/>
      <w:r>
        <w:t>situ</w:t>
      </w:r>
      <w:proofErr w:type="spellEnd"/>
      <w:r>
        <w:t xml:space="preserve"> nebo</w:t>
      </w:r>
      <w:r w:rsidR="00EB5B14">
        <w:t xml:space="preserve"> </w:t>
      </w:r>
      <w:r>
        <w:t xml:space="preserve">nádory, které nevyžadují  adjuvantní onkologickou léčbu, stavy, kde není třeba onkologické stabilizace nebo menší   operační   výkony   s minimálním funkčním dopadem, stavy   bez omezení výkonu denních   aktivit </w:t>
      </w:r>
    </w:p>
    <w:p w:rsidR="00B139C1" w:rsidRDefault="00B139C1" w:rsidP="00B139C1">
      <w:r>
        <w:t xml:space="preserve">--------------------------------------------------------------- </w:t>
      </w:r>
    </w:p>
    <w:p w:rsidR="00EB5B14" w:rsidRPr="00EB5B14" w:rsidRDefault="00EB5B14" w:rsidP="00EB5B14">
      <w:r>
        <w:t xml:space="preserve">     </w:t>
      </w:r>
      <w:r w:rsidRPr="00EB5B14">
        <w:t xml:space="preserve">1b      </w:t>
      </w:r>
      <w:proofErr w:type="gramStart"/>
      <w:r w:rsidRPr="00EB5B14">
        <w:t>lehké   postižení</w:t>
      </w:r>
      <w:proofErr w:type="gramEnd"/>
      <w:r w:rsidRPr="00EB5B14">
        <w:t>,                                 15-25</w:t>
      </w:r>
    </w:p>
    <w:p w:rsidR="00EB5B14" w:rsidRDefault="00EB5B14" w:rsidP="00EB5B14">
      <w:r w:rsidRPr="00EB5B14">
        <w:t xml:space="preserve">stavy v kompletní remisi, zpravidla po 6 měsících po ukončení aktivní onkologické léčby, stabilizované nebo menší výkony z důvodů </w:t>
      </w:r>
      <w:proofErr w:type="gramStart"/>
      <w:r w:rsidRPr="00EB5B14">
        <w:t>zhoubného  novotvaru</w:t>
      </w:r>
      <w:proofErr w:type="gramEnd"/>
      <w:r w:rsidRPr="00EB5B14">
        <w:t xml:space="preserve">, resekce nebo amputace zvenčí přímo neviditelné, </w:t>
      </w:r>
      <w:r w:rsidRPr="00EB5B14">
        <w:lastRenderedPageBreak/>
        <w:t>amputace částí, kde je možná protetická náhrada (např. mastektomie, parciální amputační ztráty končetin, resekce částí střeva, hysterektomie, enukleace bulbu oka při dobré funkci jediného oka) nebo stavy s lehkým funkčním postižením některých orgánů nebo systémů, výkon některých denních aktivit s obtížemi  nebo s využitím kompenzačních mechanismů a prostředků</w:t>
      </w:r>
    </w:p>
    <w:p w:rsidR="00B139C1" w:rsidRDefault="00B139C1" w:rsidP="00B139C1">
      <w:r>
        <w:t xml:space="preserve">--------------------------------------------------------------- </w:t>
      </w:r>
    </w:p>
    <w:p w:rsidR="00B139C1" w:rsidRDefault="00B139C1" w:rsidP="00B139C1">
      <w:r>
        <w:t xml:space="preserve">     1c      </w:t>
      </w:r>
      <w:proofErr w:type="gramStart"/>
      <w:r>
        <w:t>středně   těžké</w:t>
      </w:r>
      <w:proofErr w:type="gramEnd"/>
      <w:r>
        <w:t xml:space="preserve">   postižení,                         35-45</w:t>
      </w:r>
    </w:p>
    <w:p w:rsidR="00B139C1" w:rsidRDefault="00B139C1" w:rsidP="00B139C1">
      <w:proofErr w:type="gramStart"/>
      <w:r>
        <w:t>stavy   v kompletní</w:t>
      </w:r>
      <w:proofErr w:type="gramEnd"/>
      <w:r>
        <w:t xml:space="preserve"> remisi, zpravidla    po    6 měsících    po    ukončení   aktivní onkologické léčby, stabilizované, kde poruchy mají rozsah    do   poloviny   stupnice   úplné    poruchy funkčních   schopností,  např. </w:t>
      </w:r>
      <w:proofErr w:type="spellStart"/>
      <w:r>
        <w:t>stomie</w:t>
      </w:r>
      <w:proofErr w:type="spellEnd"/>
      <w:r>
        <w:t xml:space="preserve">,   </w:t>
      </w:r>
      <w:proofErr w:type="spellStart"/>
      <w:r>
        <w:t>penektomie</w:t>
      </w:r>
      <w:proofErr w:type="spellEnd"/>
      <w:r>
        <w:t xml:space="preserve">,   kolektomie   nebo enukleace    bulbu    oka    při    zhoršeném  </w:t>
      </w:r>
      <w:proofErr w:type="spellStart"/>
      <w:r>
        <w:t>vizu</w:t>
      </w:r>
      <w:proofErr w:type="spellEnd"/>
      <w:r>
        <w:t xml:space="preserve"> vidoucího   oka   nebo ztráta končetiny   v   předloktí nebo v bérci nebo parciální   laryngektomie   nebo stabilizace po alogenní transplantaci   nebo stavy během podávání biologické léčby, nežádoucí a dlouhodobé závažné funkční postižení v důsledku dlouhodobé </w:t>
      </w:r>
      <w:proofErr w:type="spellStart"/>
      <w:r>
        <w:t>hormonoterapie</w:t>
      </w:r>
      <w:proofErr w:type="spellEnd"/>
      <w:r>
        <w:t xml:space="preserve"> či biologické léčby, výkon   některých   denních   aktivit omezen</w:t>
      </w:r>
    </w:p>
    <w:p w:rsidR="00B139C1" w:rsidRDefault="00B139C1" w:rsidP="00B139C1">
      <w:r>
        <w:t xml:space="preserve">--------------------------------------------------------------- </w:t>
      </w:r>
    </w:p>
    <w:p w:rsidR="00B139C1" w:rsidRDefault="00B139C1" w:rsidP="00B139C1">
      <w:r>
        <w:t xml:space="preserve">     1d      </w:t>
      </w:r>
      <w:proofErr w:type="gramStart"/>
      <w:r>
        <w:t>těžké   postižení</w:t>
      </w:r>
      <w:proofErr w:type="gramEnd"/>
      <w:r>
        <w:t>,                                 50-65</w:t>
      </w:r>
    </w:p>
    <w:p w:rsidR="00B139C1" w:rsidRDefault="00B139C1" w:rsidP="00B139C1">
      <w:r>
        <w:t xml:space="preserve">          </w:t>
      </w:r>
      <w:proofErr w:type="gramStart"/>
      <w:r>
        <w:t>stavy    v     kompletní</w:t>
      </w:r>
      <w:proofErr w:type="gramEnd"/>
      <w:r>
        <w:t xml:space="preserve">    remisi,    po    ukončení           aktivní    onkologické   léčby,    stabilizované,           kde    poruchy   mají   rozsah   více   než    polovinu           stupnice       úplné      poruchy       funkčních schopností,           např.   totální   laryngektomie   nebo           resekční   výkony   v   oblasti   hlavy   a   krku           s   </w:t>
      </w:r>
      <w:proofErr w:type="spellStart"/>
      <w:r>
        <w:t>mutilujícími</w:t>
      </w:r>
      <w:proofErr w:type="spellEnd"/>
      <w:r>
        <w:t xml:space="preserve">   následky   nebo           ztráta    končetiny    ve   stehně    nebo    v paži nebo           některé   typy   diseminovaných   nádorů   (tj.    ve           stadiu    IV),    reverzibilní,    vyléčené,     po           dosažení   stabilizace   stavu,           výkon    některých   denních   aktivit    podstatně           omezen</w:t>
      </w:r>
    </w:p>
    <w:p w:rsidR="00B139C1" w:rsidRDefault="00B139C1" w:rsidP="00B139C1">
      <w:r>
        <w:t xml:space="preserve">--------------------------------------------------------------- </w:t>
      </w:r>
    </w:p>
    <w:p w:rsidR="00B139C1" w:rsidRDefault="00B139C1" w:rsidP="00B139C1">
      <w:r>
        <w:t xml:space="preserve">     1e      </w:t>
      </w:r>
      <w:proofErr w:type="gramStart"/>
      <w:r>
        <w:t>zvlášť   těžké</w:t>
      </w:r>
      <w:proofErr w:type="gramEnd"/>
      <w:r>
        <w:t xml:space="preserve">   postižení,                          70-80</w:t>
      </w:r>
    </w:p>
    <w:p w:rsidR="00B139C1" w:rsidRDefault="00B139C1" w:rsidP="00B139C1">
      <w:r>
        <w:t xml:space="preserve">          </w:t>
      </w:r>
      <w:proofErr w:type="gramStart"/>
      <w:r>
        <w:t>maligní   nádory</w:t>
      </w:r>
      <w:proofErr w:type="gramEnd"/>
      <w:r>
        <w:t xml:space="preserve">   lokalizované   (stadia   I,   II,           III)   během   onkologické   léčby   a   zpravidla           do   6   měsíců   po   jejím   ukončení,   pokud   trvá           kompletní   remise,   nebo           maligní   nádory   generalizované   (stadium IV),           nádory   primárně   diseminované,   zpravidla    do           jednoho     roku     po    ukončení     onkologické           léčby,   pokud   trvá   kompletní   remise   nebo stavy   s    perzistencí   či   progresí   nádoru           nebo           stavy    do   6   měsíců   po   ukončení   radioterapie           na   </w:t>
      </w:r>
      <w:proofErr w:type="spellStart"/>
      <w:r>
        <w:t>kranium</w:t>
      </w:r>
      <w:proofErr w:type="spellEnd"/>
      <w:r>
        <w:t xml:space="preserve">   nebo           </w:t>
      </w:r>
      <w:proofErr w:type="spellStart"/>
      <w:r>
        <w:t>nefrostomie</w:t>
      </w:r>
      <w:proofErr w:type="spellEnd"/>
      <w:r>
        <w:t xml:space="preserve">,     kombinace     kolostomie      či           ileostomie   nebo   </w:t>
      </w:r>
      <w:proofErr w:type="spellStart"/>
      <w:r>
        <w:t>urostomie</w:t>
      </w:r>
      <w:proofErr w:type="spellEnd"/>
      <w:r>
        <w:t xml:space="preserve">   nebo</w:t>
      </w:r>
    </w:p>
    <w:p w:rsidR="00B139C1" w:rsidRDefault="00B139C1" w:rsidP="00B139C1">
      <w:proofErr w:type="gramStart"/>
      <w:r>
        <w:t>úplná    ztráta</w:t>
      </w:r>
      <w:proofErr w:type="gramEnd"/>
      <w:r>
        <w:t xml:space="preserve">    dolní   končetiny    nebo    horní           končetiny    nebo    se   zcela   krátkým    pahýlem,           elefantiáza     končetiny,    </w:t>
      </w:r>
      <w:proofErr w:type="spellStart"/>
      <w:r>
        <w:t>mutilující</w:t>
      </w:r>
      <w:proofErr w:type="spellEnd"/>
      <w:r>
        <w:t xml:space="preserve">     růst           nádoru   nebo</w:t>
      </w:r>
    </w:p>
    <w:p w:rsidR="00B139C1" w:rsidRDefault="00B139C1" w:rsidP="00B139C1">
      <w:proofErr w:type="gramStart"/>
      <w:r>
        <w:t>stavy   během</w:t>
      </w:r>
      <w:proofErr w:type="gramEnd"/>
      <w:r>
        <w:t xml:space="preserve">   transplantační   léčby           (transplantace   krvetvorných   buněk)   a</w:t>
      </w:r>
    </w:p>
    <w:p w:rsidR="00B139C1" w:rsidRDefault="00B139C1" w:rsidP="00B139C1">
      <w:r>
        <w:t xml:space="preserve">          </w:t>
      </w:r>
      <w:proofErr w:type="gramStart"/>
      <w:r>
        <w:t>zpravidla   do</w:t>
      </w:r>
      <w:proofErr w:type="gramEnd"/>
      <w:r>
        <w:t xml:space="preserve">   6   měsíců   po   jejím   ukončení           nebo           chronická     nemoc    štěpu    proti     hostiteli           (</w:t>
      </w:r>
      <w:proofErr w:type="spellStart"/>
      <w:r>
        <w:t>GvHD</w:t>
      </w:r>
      <w:proofErr w:type="spellEnd"/>
      <w:r>
        <w:t xml:space="preserve">),    projevující   se   jako    multiorgánové           autoimunitní   postižení   nebo           těžká     </w:t>
      </w:r>
      <w:proofErr w:type="spellStart"/>
      <w:r>
        <w:t>cytopenie</w:t>
      </w:r>
      <w:proofErr w:type="spellEnd"/>
      <w:r>
        <w:t>,    těžké    poruchy    imunity           s      projevy     oportunních     infekcí     nebo           septickými    stavy,   těžké    krvácivé     projevy           nebo           stavy      s      poruchami     příjmu     potravy,</w:t>
      </w:r>
    </w:p>
    <w:p w:rsidR="00B139C1" w:rsidRDefault="00B139C1" w:rsidP="00B139C1">
      <w:r>
        <w:t xml:space="preserve">          </w:t>
      </w:r>
      <w:proofErr w:type="gramStart"/>
      <w:r>
        <w:t>inkontinencí,    těžké</w:t>
      </w:r>
      <w:proofErr w:type="gramEnd"/>
      <w:r>
        <w:t xml:space="preserve">    omezení    pohyblivosti           (funkčně    srovnatelné    s    těžkými    parézami           končetin)      nebo     stavy     se     selháváním           některého   orgánu   či    systému, výkon   většiny   denních   aktivit   těžce   omezen</w:t>
      </w:r>
    </w:p>
    <w:p w:rsidR="00B139C1" w:rsidRDefault="00B139C1" w:rsidP="00B139C1">
      <w:r>
        <w:t xml:space="preserve">--------------------------------------------------------------- </w:t>
      </w:r>
    </w:p>
    <w:p w:rsidR="00B139C1" w:rsidRDefault="00B139C1" w:rsidP="00B139C1">
      <w:r>
        <w:t xml:space="preserve">  ODDÍL   B    -   NEZHOUBNÉ   NOVOTVARY</w:t>
      </w:r>
    </w:p>
    <w:p w:rsidR="00B139C1" w:rsidRDefault="00B139C1" w:rsidP="00B139C1">
      <w:r>
        <w:t xml:space="preserve">--------------------------------------------------------------- </w:t>
      </w:r>
    </w:p>
    <w:p w:rsidR="00B139C1" w:rsidRDefault="00B139C1" w:rsidP="00B139C1">
      <w:r>
        <w:t xml:space="preserve">  </w:t>
      </w:r>
      <w:proofErr w:type="gramStart"/>
      <w:r>
        <w:t>Obecné   posudkové</w:t>
      </w:r>
      <w:proofErr w:type="gramEnd"/>
      <w:r>
        <w:t xml:space="preserve">   zásady:</w:t>
      </w:r>
    </w:p>
    <w:p w:rsidR="00B139C1" w:rsidRDefault="00B139C1" w:rsidP="00B139C1">
      <w:r>
        <w:t xml:space="preserve">       </w:t>
      </w:r>
      <w:proofErr w:type="gramStart"/>
      <w:r>
        <w:t>V    případech</w:t>
      </w:r>
      <w:proofErr w:type="gramEnd"/>
      <w:r>
        <w:t>,    kdy    důsledkem   nezhoubného    nádoru    je  snížení    nebo    ztráta    funkce orgánu    nebo    systému,    míra  poklesu    pracovní   schopnosti   se   stanoví   srovnatelně podle  zdravotního    postižení   neonkologického    charakteru, podle rozsahu a postižení    funkce příslušného    orgánu     nebo  systému,    případných nepříznivých doprovodných projevů, omezení   celkové   výkonnosti   a   výkonu   denních   aktivit.</w:t>
      </w:r>
    </w:p>
    <w:p w:rsidR="00A60332" w:rsidRDefault="00B139C1">
      <w:r>
        <w:t>---------------------------------------------------------------</w:t>
      </w:r>
    </w:p>
    <w:sectPr w:rsidR="00A60332" w:rsidSect="00631268">
      <w:pgSz w:w="11905" w:h="16837"/>
      <w:pgMar w:top="1418" w:right="706" w:bottom="1135" w:left="851" w:header="3079" w:footer="1973"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2"/>
  </w:compat>
  <w:rsids>
    <w:rsidRoot w:val="00B139C1"/>
    <w:rsid w:val="00001A2D"/>
    <w:rsid w:val="004B1DF4"/>
    <w:rsid w:val="00531B34"/>
    <w:rsid w:val="00631268"/>
    <w:rsid w:val="007B7911"/>
    <w:rsid w:val="00894000"/>
    <w:rsid w:val="00A60332"/>
    <w:rsid w:val="00B139C1"/>
    <w:rsid w:val="00BF5661"/>
    <w:rsid w:val="00C17D3B"/>
    <w:rsid w:val="00EB5B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139C1"/>
    <w:pPr>
      <w:spacing w:after="0" w:line="240" w:lineRule="auto"/>
    </w:pPr>
    <w:rPr>
      <w:rFonts w:eastAsia="Times New Roman"/>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1312</Words>
  <Characters>7742</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Jitka Vrchotová</dc:creator>
  <cp:lastModifiedBy>Jitka Vrchotová</cp:lastModifiedBy>
  <cp:revision>4</cp:revision>
  <cp:lastPrinted>2015-10-07T08:28:00Z</cp:lastPrinted>
  <dcterms:created xsi:type="dcterms:W3CDTF">2015-03-17T15:07:00Z</dcterms:created>
  <dcterms:modified xsi:type="dcterms:W3CDTF">2015-12-16T13:36:00Z</dcterms:modified>
</cp:coreProperties>
</file>