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92D7" w14:textId="77777777" w:rsidR="00AA3929" w:rsidRPr="008E7785" w:rsidRDefault="00AA3929" w:rsidP="00AA3929">
      <w:pPr>
        <w:spacing w:after="0"/>
        <w:rPr>
          <w:lang w:val="cs-CZ"/>
        </w:rPr>
      </w:pPr>
      <w:r w:rsidRPr="008E7785">
        <w:rPr>
          <w:lang w:val="cs-CZ"/>
        </w:rPr>
        <w:t>Okresní soud v ………………………………</w:t>
      </w:r>
    </w:p>
    <w:p w14:paraId="4F92F103" w14:textId="77777777" w:rsidR="00AA3929" w:rsidRPr="008E7785" w:rsidRDefault="00AA3929" w:rsidP="00AA3929">
      <w:pPr>
        <w:spacing w:after="360"/>
        <w:rPr>
          <w:lang w:val="cs-CZ"/>
        </w:rPr>
      </w:pPr>
      <w:r w:rsidRPr="008E7785">
        <w:rPr>
          <w:lang w:val="cs-CZ"/>
        </w:rPr>
        <w:t>se sídlem ………………………………</w:t>
      </w:r>
    </w:p>
    <w:p w14:paraId="5334CEB0" w14:textId="77777777" w:rsidR="00AA3929" w:rsidRPr="008E7785" w:rsidRDefault="00AA3929" w:rsidP="00AA3929">
      <w:pPr>
        <w:spacing w:after="0"/>
        <w:rPr>
          <w:lang w:val="cs-CZ"/>
        </w:rPr>
      </w:pPr>
      <w:r w:rsidRPr="008E7785">
        <w:rPr>
          <w:b/>
          <w:lang w:val="cs-CZ"/>
        </w:rPr>
        <w:t xml:space="preserve">Opatrovník: </w:t>
      </w:r>
      <w:r w:rsidRPr="008E7785">
        <w:rPr>
          <w:lang w:val="cs-CZ"/>
        </w:rPr>
        <w:t>Jméno a příjmení, datum narození, bydliště</w:t>
      </w:r>
    </w:p>
    <w:p w14:paraId="2BEA2489" w14:textId="77777777" w:rsidR="00AA3929" w:rsidRPr="008E7785" w:rsidRDefault="00AA3929" w:rsidP="00AA3929">
      <w:pPr>
        <w:spacing w:after="0"/>
        <w:rPr>
          <w:lang w:val="cs-CZ"/>
        </w:rPr>
      </w:pPr>
      <w:r w:rsidRPr="008E7785">
        <w:rPr>
          <w:b/>
          <w:lang w:val="cs-CZ"/>
        </w:rPr>
        <w:t xml:space="preserve">Opatrovaný: </w:t>
      </w:r>
      <w:r w:rsidRPr="008E7785">
        <w:rPr>
          <w:lang w:val="cs-CZ"/>
        </w:rPr>
        <w:t>Jméno a příjmení, datum narození, bydliště</w:t>
      </w:r>
    </w:p>
    <w:p w14:paraId="50885324" w14:textId="77777777" w:rsidR="00AA3929" w:rsidRPr="008E7785" w:rsidRDefault="00AA3929" w:rsidP="00AA3929">
      <w:pPr>
        <w:spacing w:after="360"/>
        <w:rPr>
          <w:lang w:val="cs-CZ"/>
        </w:rPr>
      </w:pPr>
      <w:r w:rsidRPr="008E7785">
        <w:rPr>
          <w:b/>
          <w:lang w:val="cs-CZ"/>
        </w:rPr>
        <w:t xml:space="preserve">Spisová značka: </w:t>
      </w:r>
      <w:r w:rsidRPr="008E7785">
        <w:rPr>
          <w:lang w:val="cs-CZ"/>
        </w:rPr>
        <w:t>… P … / …</w:t>
      </w:r>
    </w:p>
    <w:p w14:paraId="18EA6ED6" w14:textId="77777777" w:rsidR="00AA3929" w:rsidRPr="008E7785" w:rsidRDefault="00AA3929" w:rsidP="00AA3929">
      <w:pPr>
        <w:spacing w:after="240"/>
        <w:jc w:val="center"/>
        <w:rPr>
          <w:lang w:val="cs-CZ"/>
        </w:rPr>
      </w:pPr>
      <w:r w:rsidRPr="008E7785">
        <w:rPr>
          <w:lang w:val="cs-CZ"/>
        </w:rPr>
        <w:t>ve věci péče soudu o opatrovaného</w:t>
      </w:r>
    </w:p>
    <w:p w14:paraId="74AACAA6" w14:textId="77777777" w:rsidR="00AA3929" w:rsidRPr="008E7785" w:rsidRDefault="00AA3929" w:rsidP="00AA3929">
      <w:pPr>
        <w:pStyle w:val="Nzev"/>
        <w:jc w:val="center"/>
        <w:rPr>
          <w:lang w:val="cs-CZ"/>
        </w:rPr>
      </w:pPr>
      <w:r w:rsidRPr="008E7785">
        <w:rPr>
          <w:lang w:val="cs-CZ"/>
        </w:rPr>
        <w:t>NÁVRH NA SCHVÁLENÍ PRÁVNÍHO JEDNÁNÍ</w:t>
      </w:r>
    </w:p>
    <w:p w14:paraId="572D4A60" w14:textId="77777777" w:rsidR="00AA3929" w:rsidRPr="008E7785" w:rsidRDefault="00AA3929" w:rsidP="00AA3929">
      <w:pPr>
        <w:spacing w:after="160"/>
        <w:jc w:val="center"/>
        <w:rPr>
          <w:lang w:val="cs-CZ"/>
        </w:rPr>
      </w:pPr>
      <w:r w:rsidRPr="008E7785">
        <w:rPr>
          <w:lang w:val="cs-CZ"/>
        </w:rPr>
        <w:t>Navrhuji, aby soud vydal toto</w:t>
      </w:r>
    </w:p>
    <w:p w14:paraId="7F8B1951" w14:textId="77777777" w:rsidR="00AA3929" w:rsidRPr="008E7785" w:rsidRDefault="00AA3929" w:rsidP="00AA3929">
      <w:pPr>
        <w:pStyle w:val="Nadpis1"/>
        <w:spacing w:before="0" w:after="160"/>
        <w:jc w:val="center"/>
        <w:rPr>
          <w:lang w:val="cs-CZ"/>
        </w:rPr>
      </w:pPr>
      <w:r w:rsidRPr="008E7785">
        <w:rPr>
          <w:lang w:val="cs-CZ"/>
        </w:rPr>
        <w:t>Návrh výroku</w:t>
      </w:r>
    </w:p>
    <w:p w14:paraId="16572D77" w14:textId="77777777" w:rsidR="00AA3929" w:rsidRPr="008E7785" w:rsidRDefault="00AA3929" w:rsidP="00AA3929">
      <w:pPr>
        <w:spacing w:after="360"/>
        <w:ind w:firstLine="576"/>
        <w:jc w:val="both"/>
        <w:rPr>
          <w:lang w:val="cs-CZ"/>
        </w:rPr>
      </w:pPr>
      <w:r w:rsidRPr="008E7785">
        <w:rPr>
          <w:b/>
          <w:lang w:val="cs-CZ"/>
        </w:rPr>
        <w:t xml:space="preserve">Soud schvaluje </w:t>
      </w:r>
      <w:r w:rsidRPr="008E7785">
        <w:rPr>
          <w:lang w:val="cs-CZ"/>
        </w:rPr>
        <w:t>právní jednání opatrovníka spočívající v uvolnění částky ve výši … Kč z účtu opatrovaného vedeného u ……………………………… na úhradu kupní ceny herního počítače pro opatrovaného, včetně případného příslušenství, nejvýše do celkové částky … Kč.</w:t>
      </w:r>
    </w:p>
    <w:p w14:paraId="2977FD95" w14:textId="77777777" w:rsidR="00AA3929" w:rsidRPr="008E7785" w:rsidRDefault="00AA3929" w:rsidP="00AA3929">
      <w:pPr>
        <w:pStyle w:val="Nadpis1"/>
        <w:rPr>
          <w:lang w:val="cs-CZ"/>
        </w:rPr>
      </w:pPr>
      <w:r w:rsidRPr="008E7785">
        <w:rPr>
          <w:lang w:val="cs-CZ"/>
        </w:rPr>
        <w:t>Odůvodnění</w:t>
      </w:r>
    </w:p>
    <w:p w14:paraId="7B47FE50" w14:textId="77777777" w:rsidR="00AA3929" w:rsidRPr="008E7785" w:rsidRDefault="00AA3929" w:rsidP="00AA3929">
      <w:pPr>
        <w:ind w:firstLine="576"/>
        <w:jc w:val="both"/>
        <w:rPr>
          <w:lang w:val="cs-CZ"/>
        </w:rPr>
      </w:pPr>
      <w:r w:rsidRPr="008E7785">
        <w:rPr>
          <w:lang w:val="cs-CZ"/>
        </w:rPr>
        <w:t>1. Opatrovaný je omezen ve svéprávnosti. Jeho opatrovníkem byl jmenován navrhovatel na základě rozhodnutí Okresního soudu v ……………………………… ze dne ……………………………</w:t>
      </w:r>
      <w:proofErr w:type="gramStart"/>
      <w:r w:rsidRPr="008E7785">
        <w:rPr>
          <w:lang w:val="cs-CZ"/>
        </w:rPr>
        <w:t>… ,</w:t>
      </w:r>
      <w:proofErr w:type="gramEnd"/>
      <w:r w:rsidRPr="008E7785">
        <w:rPr>
          <w:lang w:val="cs-CZ"/>
        </w:rPr>
        <w:t xml:space="preserve"> č. j. ……………………………</w:t>
      </w:r>
      <w:proofErr w:type="gramStart"/>
      <w:r w:rsidRPr="008E7785">
        <w:rPr>
          <w:lang w:val="cs-CZ"/>
        </w:rPr>
        <w:t>… .</w:t>
      </w:r>
      <w:proofErr w:type="gramEnd"/>
    </w:p>
    <w:p w14:paraId="13F44451" w14:textId="77777777" w:rsidR="00AA3929" w:rsidRPr="008E7785" w:rsidRDefault="00AA3929" w:rsidP="00AA3929">
      <w:pPr>
        <w:ind w:firstLine="576"/>
        <w:jc w:val="both"/>
        <w:rPr>
          <w:lang w:val="cs-CZ"/>
        </w:rPr>
      </w:pPr>
      <w:r w:rsidRPr="008E7785">
        <w:rPr>
          <w:lang w:val="cs-CZ"/>
        </w:rPr>
        <w:t>2. Opatrovaný si přeje pořídit herní počítač, který bude využívat zejména pro volnočasové aktivity, zábavu, komunikaci a rozvoj digitálních dovedností. Zamýšlený nákup odpovídá jeho osobním přáním a potřebám. Jde o přání, kterému nelze rozumně odporovat, a jeho uskutečnění je v zájmu opatrovaného ve smyslu § 466 a § 467 občanského zákoníku.</w:t>
      </w:r>
    </w:p>
    <w:p w14:paraId="1CED97A4" w14:textId="77777777" w:rsidR="00AA3929" w:rsidRPr="008E7785" w:rsidRDefault="00AA3929" w:rsidP="00AA3929">
      <w:pPr>
        <w:ind w:firstLine="576"/>
        <w:jc w:val="both"/>
        <w:rPr>
          <w:lang w:val="cs-CZ"/>
        </w:rPr>
      </w:pPr>
      <w:r w:rsidRPr="008E7785">
        <w:rPr>
          <w:lang w:val="cs-CZ"/>
        </w:rPr>
        <w:t>3. Opatrovanému byl zpětně přiznán vyšší důchod, v důsledku čehož obdržel doplatek ve výši … Kč a jeho pravidelný měsíční příjem nyní činí přibližně … Kč. Disponuje proto dostatečnými finančními prostředky, z nichž může být zamýšlený počítač uhrazen.</w:t>
      </w:r>
    </w:p>
    <w:p w14:paraId="61DF3B9A" w14:textId="77777777" w:rsidR="00AA3929" w:rsidRPr="008E7785" w:rsidRDefault="00AA3929" w:rsidP="00AA3929">
      <w:pPr>
        <w:ind w:firstLine="576"/>
        <w:jc w:val="both"/>
        <w:rPr>
          <w:lang w:val="cs-CZ"/>
        </w:rPr>
      </w:pPr>
      <w:r w:rsidRPr="008E7785">
        <w:rPr>
          <w:lang w:val="cs-CZ"/>
        </w:rPr>
        <w:t xml:space="preserve">4. Předpokládaná celková cena počítače činí … Kč. Po provedení nákupu zůstane opatrovanému na účtu finanční rezerva ve výši nejméně … Kč, která je dostatečná k </w:t>
      </w:r>
      <w:r w:rsidRPr="008E7785">
        <w:rPr>
          <w:lang w:val="cs-CZ"/>
        </w:rPr>
        <w:lastRenderedPageBreak/>
        <w:t>zabezpečení jeho běžných životních potřeb, včetně nákladů na bydlení, stravu, zdravotní péči a dalších obvyklých výdajů. Nákup proto neohrozí majetkové ani osobní poměry opatrovaného.</w:t>
      </w:r>
    </w:p>
    <w:p w14:paraId="4BFE78A8" w14:textId="77777777" w:rsidR="00AA3929" w:rsidRPr="008E7785" w:rsidRDefault="00AA3929" w:rsidP="00AA3929">
      <w:pPr>
        <w:ind w:firstLine="576"/>
        <w:jc w:val="both"/>
        <w:rPr>
          <w:lang w:val="cs-CZ"/>
        </w:rPr>
      </w:pPr>
      <w:r w:rsidRPr="008E7785">
        <w:rPr>
          <w:lang w:val="cs-CZ"/>
        </w:rPr>
        <w:t>5. Uvolnění uvedených prostředků a úhrada kupní ceny představují neběžné právní jednání při správě jmění opatrovaného. Návrh proto směřuje ke schválení tohoto právního jednání soudem podle § 480, resp. § 482 občanského zákoníku, neboť není zřízena opatrovnická rada.</w:t>
      </w:r>
    </w:p>
    <w:p w14:paraId="7C67AC94" w14:textId="77777777" w:rsidR="00AA3929" w:rsidRPr="008E7785" w:rsidRDefault="00AA3929" w:rsidP="00AA3929">
      <w:pPr>
        <w:spacing w:after="480"/>
        <w:ind w:firstLine="576"/>
        <w:jc w:val="both"/>
        <w:rPr>
          <w:lang w:val="cs-CZ"/>
        </w:rPr>
      </w:pPr>
      <w:r w:rsidRPr="008E7785">
        <w:rPr>
          <w:lang w:val="cs-CZ"/>
        </w:rPr>
        <w:t>S ohledem na shora uvedené navrhuje opatrovník, aby soud návrhu v plném rozsahu vyhověl.</w:t>
      </w:r>
    </w:p>
    <w:p w14:paraId="3054AB05" w14:textId="77777777" w:rsidR="00AA3929" w:rsidRPr="008E7785" w:rsidRDefault="00AA3929" w:rsidP="00AA3929">
      <w:pPr>
        <w:spacing w:after="720"/>
        <w:rPr>
          <w:lang w:val="cs-CZ"/>
        </w:rPr>
      </w:pPr>
      <w:r w:rsidRPr="008E7785">
        <w:rPr>
          <w:lang w:val="cs-CZ"/>
        </w:rPr>
        <w:t>V ……………………………… dne ………………………………</w:t>
      </w:r>
    </w:p>
    <w:p w14:paraId="3B319F08" w14:textId="77777777" w:rsidR="00AA3929" w:rsidRPr="008E7785" w:rsidRDefault="00AA3929" w:rsidP="00AA3929">
      <w:pPr>
        <w:spacing w:after="0"/>
        <w:rPr>
          <w:lang w:val="cs-CZ"/>
        </w:rPr>
      </w:pPr>
      <w:r w:rsidRPr="008E7785">
        <w:rPr>
          <w:lang w:val="cs-CZ"/>
        </w:rPr>
        <w:t>…………………………………………</w:t>
      </w:r>
    </w:p>
    <w:p w14:paraId="79AEC2EE" w14:textId="77777777" w:rsidR="00AA3929" w:rsidRPr="008E7785" w:rsidRDefault="00AA3929" w:rsidP="00AA3929">
      <w:pPr>
        <w:spacing w:after="360"/>
        <w:rPr>
          <w:lang w:val="cs-CZ"/>
        </w:rPr>
      </w:pPr>
      <w:r w:rsidRPr="008E7785">
        <w:rPr>
          <w:lang w:val="cs-CZ"/>
        </w:rPr>
        <w:t>Jméno a příjmení, opatrovník</w:t>
      </w:r>
    </w:p>
    <w:p w14:paraId="40791A2C" w14:textId="77777777" w:rsidR="00AA3929" w:rsidRPr="008E7785" w:rsidRDefault="00AA3929" w:rsidP="00AA3929">
      <w:pPr>
        <w:pStyle w:val="Nadpis2"/>
        <w:rPr>
          <w:lang w:val="cs-CZ"/>
        </w:rPr>
      </w:pPr>
      <w:r w:rsidRPr="008E7785">
        <w:rPr>
          <w:lang w:val="cs-CZ"/>
        </w:rPr>
        <w:t>Přílohy</w:t>
      </w:r>
    </w:p>
    <w:p w14:paraId="00EDF19D" w14:textId="77777777" w:rsidR="00AA3929" w:rsidRPr="008E7785" w:rsidRDefault="00AA3929" w:rsidP="00AA3929">
      <w:pPr>
        <w:numPr>
          <w:ilvl w:val="0"/>
          <w:numId w:val="1"/>
        </w:numPr>
        <w:rPr>
          <w:lang w:val="cs-CZ"/>
        </w:rPr>
      </w:pPr>
      <w:r w:rsidRPr="008E7785">
        <w:rPr>
          <w:lang w:val="cs-CZ"/>
        </w:rPr>
        <w:t>Kopie rozhodnutí o jmenování opatrovníka (je-li potřeba).</w:t>
      </w:r>
    </w:p>
    <w:p w14:paraId="435ACF87" w14:textId="77777777" w:rsidR="00AA3929" w:rsidRPr="008E7785" w:rsidRDefault="00AA3929" w:rsidP="00AA3929">
      <w:pPr>
        <w:numPr>
          <w:ilvl w:val="0"/>
          <w:numId w:val="1"/>
        </w:numPr>
        <w:rPr>
          <w:lang w:val="cs-CZ"/>
        </w:rPr>
      </w:pPr>
      <w:r w:rsidRPr="008E7785">
        <w:rPr>
          <w:lang w:val="cs-CZ"/>
        </w:rPr>
        <w:t>Doklad o přiznání důchodu a doplatku důchodu.</w:t>
      </w:r>
    </w:p>
    <w:p w14:paraId="0DD8506E" w14:textId="77777777" w:rsidR="00AA3929" w:rsidRPr="008E7785" w:rsidRDefault="00AA3929" w:rsidP="00AA3929">
      <w:pPr>
        <w:numPr>
          <w:ilvl w:val="0"/>
          <w:numId w:val="1"/>
        </w:numPr>
        <w:rPr>
          <w:lang w:val="cs-CZ"/>
        </w:rPr>
      </w:pPr>
      <w:r w:rsidRPr="008E7785">
        <w:rPr>
          <w:lang w:val="cs-CZ"/>
        </w:rPr>
        <w:t>Aktuální výpis z účtu opatrovaného.</w:t>
      </w:r>
    </w:p>
    <w:p w14:paraId="3E92377F" w14:textId="77777777" w:rsidR="00AA3929" w:rsidRPr="008E7785" w:rsidRDefault="00AA3929" w:rsidP="00AA3929">
      <w:pPr>
        <w:numPr>
          <w:ilvl w:val="0"/>
          <w:numId w:val="1"/>
        </w:numPr>
        <w:rPr>
          <w:lang w:val="cs-CZ"/>
        </w:rPr>
      </w:pPr>
      <w:r w:rsidRPr="008E7785">
        <w:rPr>
          <w:lang w:val="cs-CZ"/>
        </w:rPr>
        <w:t>Cenová nabídka nebo předběžný rozpočet na pořízení herního počítače.</w:t>
      </w:r>
    </w:p>
    <w:p w14:paraId="0846AE36" w14:textId="77777777" w:rsidR="009F1FBC" w:rsidRDefault="009F1FBC"/>
    <w:sectPr w:rsidR="009F1FBC" w:rsidSect="00AA39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4A9"/>
    <w:multiLevelType w:val="singleLevel"/>
    <w:tmpl w:val="4BC42286"/>
    <w:lvl w:ilvl="0">
      <w:start w:val="1"/>
      <w:numFmt w:val="bullet"/>
      <w:lvlText w:val=""/>
      <w:lvlJc w:val="left"/>
      <w:rPr>
        <w:rFonts w:ascii="Symbol" w:hAnsi="Symbol"/>
      </w:rPr>
    </w:lvl>
  </w:abstractNum>
  <w:num w:numId="1" w16cid:durableId="453793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29"/>
    <w:rsid w:val="00383834"/>
    <w:rsid w:val="006C6B5B"/>
    <w:rsid w:val="008132EB"/>
    <w:rsid w:val="009F1FBC"/>
    <w:rsid w:val="00AA3929"/>
    <w:rsid w:val="00BB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16253"/>
  <w15:chartTrackingRefBased/>
  <w15:docId w15:val="{C0A48A6A-170C-436A-92B6-B586D6FF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3929"/>
    <w:pPr>
      <w:spacing w:after="200" w:line="276" w:lineRule="auto"/>
    </w:pPr>
    <w:rPr>
      <w:rFonts w:ascii="Times New Roman" w:eastAsiaTheme="minorEastAsia" w:hAnsi="Times New Roman"/>
      <w:color w:val="000000"/>
      <w:kern w:val="0"/>
      <w:sz w:val="24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A3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A3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3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3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3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3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3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3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3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3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A3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3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392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392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392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392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392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392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3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3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3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3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3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39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392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392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3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392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39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337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Pešlová</dc:creator>
  <cp:keywords/>
  <dc:description/>
  <cp:lastModifiedBy>Radka Pešlová</cp:lastModifiedBy>
  <cp:revision>1</cp:revision>
  <dcterms:created xsi:type="dcterms:W3CDTF">2026-08-19T09:22:00Z</dcterms:created>
  <dcterms:modified xsi:type="dcterms:W3CDTF">2026-08-19T09:25:00Z</dcterms:modified>
</cp:coreProperties>
</file>